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B5FBE" w14:textId="77777777" w:rsidR="00ED3F9A" w:rsidRDefault="00ED3F9A" w:rsidP="00ED3F9A">
      <w:pPr>
        <w:pStyle w:val="BodyText"/>
        <w:spacing w:before="74"/>
        <w:ind w:left="985" w:right="557"/>
      </w:pPr>
    </w:p>
    <w:p w14:paraId="1A4D3BF4" w14:textId="77777777" w:rsidR="00ED3F9A" w:rsidRDefault="00ED3F9A" w:rsidP="00ED3F9A">
      <w:pPr>
        <w:jc w:val="both"/>
      </w:pPr>
    </w:p>
    <w:p w14:paraId="2001B1C5" w14:textId="77777777" w:rsidR="00ED3F9A" w:rsidRDefault="00ED3F9A" w:rsidP="00ED3F9A">
      <w:pPr>
        <w:pStyle w:val="BodyText"/>
        <w:jc w:val="center"/>
      </w:pPr>
      <w:r>
        <w:t>LUCRARI PUBLICATE IN CALITATE DE AUTOR PRINCIPAL IN REVISTE COTATE ISI – (NP)</w:t>
      </w:r>
    </w:p>
    <w:p w14:paraId="7C0D99E5" w14:textId="77777777" w:rsidR="00ED3F9A" w:rsidRDefault="00ED3F9A" w:rsidP="00ED3F9A">
      <w:pPr>
        <w:jc w:val="both"/>
        <w:rPr>
          <w:b/>
          <w:bCs/>
        </w:rPr>
      </w:pPr>
    </w:p>
    <w:p w14:paraId="30D5E366" w14:textId="77777777" w:rsidR="00ED3F9A" w:rsidRPr="002047F4" w:rsidRDefault="00ED3F9A" w:rsidP="00ED3F9A"/>
    <w:p w14:paraId="728424A1" w14:textId="1542F4B8" w:rsidR="00C8185E" w:rsidRDefault="00EA676D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C8185E">
        <w:rPr>
          <w:b/>
          <w:bCs/>
        </w:rPr>
        <w:t>R.C. Fierascu</w:t>
      </w:r>
      <w:r w:rsidRPr="00EA676D">
        <w:t xml:space="preserve">, </w:t>
      </w:r>
      <w:r>
        <w:t>I.</w:t>
      </w:r>
      <w:r w:rsidRPr="00EA676D">
        <w:t xml:space="preserve"> Fierascu, </w:t>
      </w:r>
      <w:r>
        <w:t xml:space="preserve">A. </w:t>
      </w:r>
      <w:r w:rsidRPr="00EA676D">
        <w:t xml:space="preserve">Ortan, </w:t>
      </w:r>
      <w:r>
        <w:t xml:space="preserve">I.C. </w:t>
      </w:r>
      <w:r w:rsidRPr="00EA676D">
        <w:t xml:space="preserve">Fierascu, </w:t>
      </w:r>
      <w:r>
        <w:t xml:space="preserve">V. </w:t>
      </w:r>
      <w:r w:rsidRPr="00EA676D">
        <w:t xml:space="preserve">Anuta, </w:t>
      </w:r>
      <w:r>
        <w:t xml:space="preserve">B.S. </w:t>
      </w:r>
      <w:r w:rsidRPr="00EA676D">
        <w:t xml:space="preserve">Velescu, </w:t>
      </w:r>
      <w:r>
        <w:t xml:space="preserve">S.M. </w:t>
      </w:r>
      <w:r w:rsidRPr="00EA676D">
        <w:t xml:space="preserve">Pituru, </w:t>
      </w:r>
      <w:r>
        <w:t xml:space="preserve">C.E. </w:t>
      </w:r>
      <w:r w:rsidRPr="00EA676D">
        <w:t xml:space="preserve">Dinu-Pirvu, </w:t>
      </w:r>
      <w:r w:rsidRPr="00C8185E">
        <w:rPr>
          <w:i/>
          <w:iCs/>
        </w:rPr>
        <w:t>Leonurus cardiaca</w:t>
      </w:r>
      <w:r w:rsidRPr="00EA676D">
        <w:t xml:space="preserve"> L. as a Source of Bioactive Compounds: An Update of the European Medicines Agency Assessment Report (2010)</w:t>
      </w:r>
      <w:r>
        <w:t xml:space="preserve">, </w:t>
      </w:r>
      <w:r w:rsidRPr="00C8185E">
        <w:rPr>
          <w:b/>
          <w:bCs/>
          <w:i/>
          <w:iCs/>
        </w:rPr>
        <w:t xml:space="preserve">BioMed Research International, </w:t>
      </w:r>
      <w:r w:rsidRPr="00C8185E">
        <w:rPr>
          <w:b/>
          <w:bCs/>
        </w:rPr>
        <w:t xml:space="preserve">2019 (2019), 4303215, </w:t>
      </w:r>
      <w:r w:rsidR="000B4E30" w:rsidRPr="00C8185E">
        <w:rPr>
          <w:b/>
          <w:bCs/>
        </w:rPr>
        <w:t xml:space="preserve">13 pag., </w:t>
      </w:r>
      <w:hyperlink r:id="rId6" w:history="1">
        <w:r w:rsidR="000B4E30" w:rsidRPr="005B4ADA">
          <w:rPr>
            <w:rStyle w:val="Hyperlink"/>
          </w:rPr>
          <w:t>https://doi.org/10.1155/2019/4303215</w:t>
        </w:r>
      </w:hyperlink>
      <w:r>
        <w:t>, FI = 2.583</w:t>
      </w:r>
      <w:r w:rsidR="000B4E30">
        <w:t xml:space="preserve"> la data de 07.06.2019</w:t>
      </w:r>
      <w:r>
        <w:t>; WOS:</w:t>
      </w:r>
      <w:r w:rsidRPr="00EA676D">
        <w:t>000466309100001</w:t>
      </w:r>
      <w:r>
        <w:t>.</w:t>
      </w:r>
    </w:p>
    <w:p w14:paraId="44B2EE4A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7268E64A" w14:textId="1F6C769C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C8185E">
        <w:rPr>
          <w:b/>
          <w:bCs/>
        </w:rPr>
        <w:t>Fierascu R.C</w:t>
      </w:r>
      <w:r>
        <w:t xml:space="preserve">., Fierascu I., Avramescu S.M., Sieniawska E., </w:t>
      </w:r>
      <w:proofErr w:type="spellStart"/>
      <w:r>
        <w:t>Recovery</w:t>
      </w:r>
      <w:proofErr w:type="spellEnd"/>
      <w:r>
        <w:t xml:space="preserve"> of natural </w:t>
      </w:r>
      <w:proofErr w:type="spellStart"/>
      <w:r>
        <w:t>antioxidants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agro-industrial </w:t>
      </w:r>
      <w:proofErr w:type="spellStart"/>
      <w:r>
        <w:t>side</w:t>
      </w:r>
      <w:proofErr w:type="spellEnd"/>
      <w:r>
        <w:t xml:space="preserve"> </w:t>
      </w:r>
      <w:proofErr w:type="spellStart"/>
      <w:r>
        <w:t>streams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advanced</w:t>
      </w:r>
      <w:proofErr w:type="spellEnd"/>
      <w:r>
        <w:t xml:space="preserve"> </w:t>
      </w:r>
      <w:proofErr w:type="spellStart"/>
      <w:r>
        <w:t>extraction</w:t>
      </w:r>
      <w:proofErr w:type="spellEnd"/>
      <w:r>
        <w:t xml:space="preserve"> </w:t>
      </w:r>
      <w:proofErr w:type="spellStart"/>
      <w:r>
        <w:t>techniques</w:t>
      </w:r>
      <w:proofErr w:type="spellEnd"/>
      <w:r>
        <w:t xml:space="preserve">, 2019, </w:t>
      </w:r>
      <w:proofErr w:type="spellStart"/>
      <w:r>
        <w:t>Molecules</w:t>
      </w:r>
      <w:proofErr w:type="spellEnd"/>
      <w:r>
        <w:t>, 24, 23, 4212, doi: 10.3390/molecules24234212</w:t>
      </w:r>
    </w:p>
    <w:p w14:paraId="1D1E79F3" w14:textId="77777777" w:rsidR="00C8185E" w:rsidRDefault="00C8185E" w:rsidP="00C8185E">
      <w:pPr>
        <w:pStyle w:val="ListParagraph"/>
        <w:ind w:hanging="231"/>
      </w:pPr>
    </w:p>
    <w:p w14:paraId="1F0EFD77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3D579BA5" w14:textId="48115813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>
        <w:t xml:space="preserve">Fierascu I., </w:t>
      </w:r>
      <w:proofErr w:type="spellStart"/>
      <w:r>
        <w:t>Raditoiu</w:t>
      </w:r>
      <w:proofErr w:type="spellEnd"/>
      <w:r>
        <w:t xml:space="preserve"> V., Nicolae C.A., </w:t>
      </w:r>
      <w:proofErr w:type="spellStart"/>
      <w:r>
        <w:t>Raditoiu</w:t>
      </w:r>
      <w:proofErr w:type="spellEnd"/>
      <w:r>
        <w:t xml:space="preserve"> A., </w:t>
      </w:r>
      <w:proofErr w:type="spellStart"/>
      <w:r>
        <w:t>Somoghi</w:t>
      </w:r>
      <w:proofErr w:type="spellEnd"/>
      <w:r>
        <w:t xml:space="preserve"> R., </w:t>
      </w:r>
      <w:proofErr w:type="spellStart"/>
      <w:r>
        <w:t>Raduly</w:t>
      </w:r>
      <w:proofErr w:type="spellEnd"/>
      <w:r>
        <w:t xml:space="preserve"> M., </w:t>
      </w:r>
      <w:proofErr w:type="spellStart"/>
      <w:r>
        <w:t>Trica</w:t>
      </w:r>
      <w:proofErr w:type="spellEnd"/>
      <w:r>
        <w:t xml:space="preserve"> B., </w:t>
      </w:r>
      <w:r w:rsidRPr="00C8185E">
        <w:rPr>
          <w:b/>
          <w:bCs/>
        </w:rPr>
        <w:t>Fierascu R.C</w:t>
      </w:r>
      <w:r>
        <w:t xml:space="preserve">., Ditu L.M., </w:t>
      </w:r>
      <w:proofErr w:type="spellStart"/>
      <w:r>
        <w:t>Analytical</w:t>
      </w:r>
      <w:proofErr w:type="spellEnd"/>
      <w:r>
        <w:t xml:space="preserve"> </w:t>
      </w:r>
      <w:proofErr w:type="spellStart"/>
      <w:r>
        <w:t>Characterization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Antimicrobial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Photocatalytic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of Metal-</w:t>
      </w:r>
      <w:proofErr w:type="spellStart"/>
      <w:r>
        <w:t>Substituted</w:t>
      </w:r>
      <w:proofErr w:type="spellEnd"/>
      <w:r>
        <w:t xml:space="preserve"> </w:t>
      </w:r>
      <w:proofErr w:type="spellStart"/>
      <w:r>
        <w:t>Hydroxyapatite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, </w:t>
      </w:r>
      <w:r w:rsidRPr="00341D28">
        <w:rPr>
          <w:b/>
          <w:bCs/>
        </w:rPr>
        <w:t xml:space="preserve">Reprint </w:t>
      </w:r>
      <w:proofErr w:type="spellStart"/>
      <w:r w:rsidRPr="00341D28">
        <w:rPr>
          <w:b/>
          <w:bCs/>
        </w:rPr>
        <w:t>author</w:t>
      </w:r>
      <w:proofErr w:type="spellEnd"/>
      <w:r>
        <w:t xml:space="preserve"> 2019, </w:t>
      </w:r>
      <w:proofErr w:type="spellStart"/>
      <w:r>
        <w:t>Analytical</w:t>
      </w:r>
      <w:proofErr w:type="spellEnd"/>
      <w:r>
        <w:t xml:space="preserve"> </w:t>
      </w:r>
      <w:proofErr w:type="spellStart"/>
      <w:r>
        <w:t>Letters</w:t>
      </w:r>
      <w:proofErr w:type="spellEnd"/>
      <w:r>
        <w:t>, 52, 15, 2332-2347, doi: 10.1080/00032719.2018.1528269</w:t>
      </w:r>
    </w:p>
    <w:p w14:paraId="5C6CB814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64FADF08" w14:textId="51DEB5AD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C8185E">
        <w:rPr>
          <w:b/>
          <w:bCs/>
        </w:rPr>
        <w:t>Fierascu R.C.,</w:t>
      </w:r>
      <w:r>
        <w:t xml:space="preserve"> Ortan A., Avramescu S.M., Fierascu I.</w:t>
      </w:r>
      <w:r>
        <w:tab/>
        <w:t xml:space="preserve">Phyto-nanocatalysts: Green </w:t>
      </w:r>
      <w:proofErr w:type="spellStart"/>
      <w:r>
        <w:t>synthesis</w:t>
      </w:r>
      <w:proofErr w:type="spellEnd"/>
      <w:r>
        <w:t xml:space="preserve"> </w:t>
      </w:r>
      <w:proofErr w:type="spellStart"/>
      <w:r>
        <w:t>characterization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, 2019, </w:t>
      </w:r>
      <w:proofErr w:type="spellStart"/>
      <w:r>
        <w:t>Molecules</w:t>
      </w:r>
      <w:proofErr w:type="spellEnd"/>
      <w:r>
        <w:t>, 24, 19, 3418, doi: 10.3390/molecules24193418</w:t>
      </w:r>
    </w:p>
    <w:p w14:paraId="775AC567" w14:textId="77777777" w:rsidR="00C8185E" w:rsidRDefault="00C8185E" w:rsidP="00C8185E">
      <w:pPr>
        <w:pStyle w:val="ListParagraph"/>
        <w:ind w:hanging="231"/>
      </w:pPr>
    </w:p>
    <w:p w14:paraId="67EC8297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074B2ACC" w14:textId="6913833E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>
        <w:t xml:space="preserve">Sutan N.A., </w:t>
      </w:r>
      <w:proofErr w:type="spellStart"/>
      <w:r>
        <w:t>Vilcoci</w:t>
      </w:r>
      <w:proofErr w:type="spellEnd"/>
      <w:r>
        <w:t xml:space="preserve"> D.S., Fierascu I., </w:t>
      </w:r>
      <w:proofErr w:type="spellStart"/>
      <w:r>
        <w:t>Neblea</w:t>
      </w:r>
      <w:proofErr w:type="spellEnd"/>
      <w:r>
        <w:t xml:space="preserve"> A.M., Sutan C., Ducu C., Soare L.C., Negrea D., Avramescu S.M., </w:t>
      </w:r>
      <w:r w:rsidRPr="00C8185E">
        <w:rPr>
          <w:b/>
          <w:bCs/>
        </w:rPr>
        <w:t>Fierascu R.C.,</w:t>
      </w:r>
      <w:r>
        <w:t xml:space="preserve"> </w:t>
      </w:r>
      <w:proofErr w:type="spellStart"/>
      <w:r>
        <w:t>Influence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Phytosynthesis of Noble Metal </w:t>
      </w:r>
      <w:proofErr w:type="spellStart"/>
      <w:r>
        <w:t>Nanoparticles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Cytotoxic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Genotoxic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 of </w:t>
      </w:r>
      <w:proofErr w:type="spellStart"/>
      <w:r>
        <w:t>Aconitum</w:t>
      </w:r>
      <w:proofErr w:type="spellEnd"/>
      <w:r>
        <w:t xml:space="preserve"> toxicum Reichenb. </w:t>
      </w:r>
      <w:proofErr w:type="spellStart"/>
      <w:r>
        <w:t>Leaves</w:t>
      </w:r>
      <w:proofErr w:type="spellEnd"/>
      <w:r>
        <w:t xml:space="preserve"> </w:t>
      </w:r>
      <w:proofErr w:type="spellStart"/>
      <w:r>
        <w:t>Alcoholic</w:t>
      </w:r>
      <w:proofErr w:type="spellEnd"/>
      <w:r>
        <w:t xml:space="preserve"> Extract, </w:t>
      </w:r>
      <w:r w:rsidRPr="00341D28">
        <w:rPr>
          <w:b/>
          <w:bCs/>
        </w:rPr>
        <w:t xml:space="preserve">Reprint </w:t>
      </w:r>
      <w:proofErr w:type="spellStart"/>
      <w:r w:rsidRPr="00341D28">
        <w:rPr>
          <w:b/>
          <w:bCs/>
        </w:rPr>
        <w:t>author</w:t>
      </w:r>
      <w:proofErr w:type="spellEnd"/>
      <w:r>
        <w:t xml:space="preserve"> 2019, Journal of Cluster </w:t>
      </w:r>
      <w:proofErr w:type="spellStart"/>
      <w:r>
        <w:t>Science</w:t>
      </w:r>
      <w:proofErr w:type="spellEnd"/>
      <w:r>
        <w:t>, 30, 3, 647-660, doi: 10.1007/s10876-019-01524-9</w:t>
      </w:r>
    </w:p>
    <w:p w14:paraId="2ED2AA49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76303F5D" w14:textId="62557BA2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>
        <w:t xml:space="preserve">Fierascu I., </w:t>
      </w:r>
      <w:proofErr w:type="spellStart"/>
      <w:r>
        <w:t>Somoghi</w:t>
      </w:r>
      <w:proofErr w:type="spellEnd"/>
      <w:r>
        <w:t xml:space="preserve"> R., Nicolae C.A., Stanica N., </w:t>
      </w:r>
      <w:r w:rsidRPr="00C8185E">
        <w:rPr>
          <w:b/>
          <w:bCs/>
        </w:rPr>
        <w:t>Fierascu R.C</w:t>
      </w:r>
      <w:r>
        <w:t xml:space="preserve">., Facile </w:t>
      </w:r>
      <w:proofErr w:type="spellStart"/>
      <w:r>
        <w:t>removal</w:t>
      </w:r>
      <w:proofErr w:type="spellEnd"/>
      <w:r>
        <w:t xml:space="preserve"> of </w:t>
      </w:r>
      <w:proofErr w:type="spellStart"/>
      <w:r>
        <w:t>pesticides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aqueous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magnetic </w:t>
      </w:r>
      <w:proofErr w:type="spellStart"/>
      <w:r>
        <w:t>nanocomposites</w:t>
      </w:r>
      <w:proofErr w:type="spellEnd"/>
      <w:r>
        <w:t xml:space="preserve"> I. </w:t>
      </w:r>
      <w:proofErr w:type="spellStart"/>
      <w:r>
        <w:t>Synthesis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characterization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adsorbent</w:t>
      </w:r>
      <w:proofErr w:type="spellEnd"/>
      <w:r>
        <w:t xml:space="preserve"> material, 2019, </w:t>
      </w:r>
      <w:r w:rsidRPr="00341D28">
        <w:rPr>
          <w:b/>
          <w:bCs/>
        </w:rPr>
        <w:t xml:space="preserve">Reprint </w:t>
      </w:r>
      <w:proofErr w:type="spellStart"/>
      <w:r w:rsidRPr="00341D28">
        <w:rPr>
          <w:b/>
          <w:bCs/>
        </w:rPr>
        <w:t>author</w:t>
      </w:r>
      <w:proofErr w:type="spellEnd"/>
      <w:r>
        <w:t xml:space="preserve"> Revista de Chimie, 70, 11, 3931-3934, doi: 10.37358/rc.70.19.11.7675</w:t>
      </w:r>
    </w:p>
    <w:p w14:paraId="144CFD11" w14:textId="77777777" w:rsidR="00C8185E" w:rsidRDefault="00C8185E" w:rsidP="00C8185E">
      <w:pPr>
        <w:pStyle w:val="ListParagraph"/>
        <w:ind w:hanging="231"/>
      </w:pPr>
    </w:p>
    <w:p w14:paraId="0474EA4B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33FBDB88" w14:textId="0BD9A1A1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>
        <w:t xml:space="preserve">Fierascu I., Fierascu R.C., Mirea D.A., </w:t>
      </w:r>
      <w:proofErr w:type="spellStart"/>
      <w:r>
        <w:t>Fotea</w:t>
      </w:r>
      <w:proofErr w:type="spellEnd"/>
      <w:r>
        <w:t xml:space="preserve"> P., Andrei R.F., Ortan A., Archaeometallurgical </w:t>
      </w:r>
      <w:proofErr w:type="spellStart"/>
      <w:r>
        <w:t>evaluation</w:t>
      </w:r>
      <w:proofErr w:type="spellEnd"/>
      <w:r>
        <w:t xml:space="preserve"> of </w:t>
      </w:r>
      <w:proofErr w:type="spellStart"/>
      <w:r>
        <w:t>finery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nondestructive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, </w:t>
      </w:r>
      <w:r w:rsidRPr="00341D28">
        <w:rPr>
          <w:b/>
          <w:bCs/>
        </w:rPr>
        <w:t xml:space="preserve">Reprint </w:t>
      </w:r>
      <w:proofErr w:type="spellStart"/>
      <w:r w:rsidRPr="00341D28">
        <w:rPr>
          <w:b/>
          <w:bCs/>
        </w:rPr>
        <w:t>author</w:t>
      </w:r>
      <w:proofErr w:type="spellEnd"/>
      <w:r>
        <w:t xml:space="preserve"> 2019, Romanian </w:t>
      </w:r>
      <w:proofErr w:type="spellStart"/>
      <w:r>
        <w:t>Reports</w:t>
      </w:r>
      <w:proofErr w:type="spellEnd"/>
      <w:r>
        <w:t xml:space="preserve"> in </w:t>
      </w:r>
      <w:proofErr w:type="spellStart"/>
      <w:r>
        <w:t>Physics</w:t>
      </w:r>
      <w:proofErr w:type="spellEnd"/>
      <w:r>
        <w:t>, 71, 3, 803</w:t>
      </w:r>
      <w:r>
        <w:tab/>
      </w:r>
      <w:r>
        <w:tab/>
      </w:r>
      <w:r>
        <w:tab/>
      </w:r>
      <w:r>
        <w:tab/>
      </w:r>
    </w:p>
    <w:p w14:paraId="6021B6EA" w14:textId="75B815B0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>
        <w:t>Fierascu I., Fierascu I.C., Dinu-</w:t>
      </w:r>
      <w:proofErr w:type="spellStart"/>
      <w:r>
        <w:t>Pirvu</w:t>
      </w:r>
      <w:proofErr w:type="spellEnd"/>
      <w:r>
        <w:t xml:space="preserve"> C.E., Fierascu R.C., </w:t>
      </w:r>
      <w:proofErr w:type="spellStart"/>
      <w:r>
        <w:t>Anuta</w:t>
      </w:r>
      <w:proofErr w:type="spellEnd"/>
      <w:r>
        <w:t xml:space="preserve"> V., Velescu B.S., Jinga M., Jinga V., A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overview</w:t>
      </w:r>
      <w:proofErr w:type="spellEnd"/>
      <w:r>
        <w:t xml:space="preserve"> of recent </w:t>
      </w:r>
      <w:proofErr w:type="spellStart"/>
      <w:r>
        <w:t>developments</w:t>
      </w:r>
      <w:proofErr w:type="spellEnd"/>
      <w:r>
        <w:t xml:space="preserve"> on </w:t>
      </w:r>
      <w:proofErr w:type="spellStart"/>
      <w:r>
        <w:t>antimicrobial</w:t>
      </w:r>
      <w:proofErr w:type="spellEnd"/>
      <w:r>
        <w:t xml:space="preserve"> </w:t>
      </w:r>
      <w:proofErr w:type="spellStart"/>
      <w:r>
        <w:t>coatings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on phytosynthesized metal </w:t>
      </w:r>
      <w:proofErr w:type="spellStart"/>
      <w:r>
        <w:t>nanoparticles</w:t>
      </w:r>
      <w:proofErr w:type="spellEnd"/>
      <w:r>
        <w:t xml:space="preserve">, </w:t>
      </w:r>
      <w:r w:rsidRPr="00341D28">
        <w:rPr>
          <w:b/>
          <w:bCs/>
        </w:rPr>
        <w:t xml:space="preserve">Reprint </w:t>
      </w:r>
      <w:proofErr w:type="spellStart"/>
      <w:r w:rsidRPr="00341D28">
        <w:rPr>
          <w:b/>
          <w:bCs/>
        </w:rPr>
        <w:t>author</w:t>
      </w:r>
      <w:proofErr w:type="spellEnd"/>
      <w:r>
        <w:t xml:space="preserve"> 2019, </w:t>
      </w:r>
      <w:proofErr w:type="spellStart"/>
      <w:r>
        <w:t>Coatings</w:t>
      </w:r>
      <w:proofErr w:type="spellEnd"/>
      <w:r>
        <w:t>, 9, 12, 787, doi: 10.3390/coatings9120787</w:t>
      </w:r>
    </w:p>
    <w:p w14:paraId="3225099C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3FB7238C" w14:textId="41AAC3C9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>
        <w:t xml:space="preserve">Ispas G.C., Manea R., </w:t>
      </w:r>
      <w:proofErr w:type="spellStart"/>
      <w:r>
        <w:t>Brazdis</w:t>
      </w:r>
      <w:proofErr w:type="spellEnd"/>
      <w:r>
        <w:t xml:space="preserve"> R.I., </w:t>
      </w:r>
      <w:proofErr w:type="spellStart"/>
      <w:r>
        <w:t>Baroi</w:t>
      </w:r>
      <w:proofErr w:type="spellEnd"/>
      <w:r>
        <w:t xml:space="preserve"> A.M., </w:t>
      </w:r>
      <w:proofErr w:type="spellStart"/>
      <w:r>
        <w:t>Fistos</w:t>
      </w:r>
      <w:proofErr w:type="spellEnd"/>
      <w:r>
        <w:t xml:space="preserve"> T., Fierascu R.C., </w:t>
      </w:r>
      <w:proofErr w:type="spellStart"/>
      <w:r>
        <w:t>Raduly</w:t>
      </w:r>
      <w:proofErr w:type="spellEnd"/>
      <w:r>
        <w:t xml:space="preserve"> M.F., Iron </w:t>
      </w:r>
      <w:proofErr w:type="spellStart"/>
      <w:r>
        <w:t>oxide</w:t>
      </w:r>
      <w:proofErr w:type="spellEnd"/>
      <w:r>
        <w:t>/</w:t>
      </w:r>
      <w:proofErr w:type="spellStart"/>
      <w:r>
        <w:t>phosphatic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</w:t>
      </w:r>
      <w:proofErr w:type="spellStart"/>
      <w:r>
        <w:t>composites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in 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protection</w:t>
      </w:r>
      <w:proofErr w:type="spellEnd"/>
      <w:r>
        <w:t xml:space="preserve">, </w:t>
      </w:r>
      <w:r w:rsidRPr="00341D28">
        <w:rPr>
          <w:b/>
          <w:bCs/>
        </w:rPr>
        <w:t xml:space="preserve">Reprint </w:t>
      </w:r>
      <w:proofErr w:type="spellStart"/>
      <w:r w:rsidRPr="00341D28">
        <w:rPr>
          <w:b/>
          <w:bCs/>
        </w:rPr>
        <w:t>author</w:t>
      </w:r>
      <w:proofErr w:type="spellEnd"/>
      <w:r>
        <w:t xml:space="preserve"> 2020, </w:t>
      </w:r>
      <w:proofErr w:type="spellStart"/>
      <w:r>
        <w:t>Materials</w:t>
      </w:r>
      <w:proofErr w:type="spellEnd"/>
      <w:r>
        <w:t>, 13, 21, 5034, 1-19, doi: 10.3390/ma13215034</w:t>
      </w:r>
    </w:p>
    <w:p w14:paraId="777EC9C8" w14:textId="77777777" w:rsidR="00C8185E" w:rsidRDefault="00C8185E" w:rsidP="00C8185E">
      <w:pPr>
        <w:pStyle w:val="ListParagraph"/>
        <w:ind w:hanging="231"/>
      </w:pPr>
    </w:p>
    <w:p w14:paraId="4F25C837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6FDB9284" w14:textId="4B910FAA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C8185E">
        <w:rPr>
          <w:b/>
          <w:bCs/>
        </w:rPr>
        <w:t>Fierascu R.C.,</w:t>
      </w:r>
      <w:r>
        <w:t xml:space="preserve"> Fierascu I.C., Dinu-</w:t>
      </w:r>
      <w:proofErr w:type="spellStart"/>
      <w:r>
        <w:t>Pirvu</w:t>
      </w:r>
      <w:proofErr w:type="spellEnd"/>
      <w:r>
        <w:t xml:space="preserve"> C.E., Fierascu I., </w:t>
      </w:r>
      <w:proofErr w:type="spellStart"/>
      <w:r>
        <w:t>Paunescu</w:t>
      </w:r>
      <w:proofErr w:type="spellEnd"/>
      <w:r>
        <w:t xml:space="preserve"> A., The </w:t>
      </w:r>
      <w:proofErr w:type="spellStart"/>
      <w:r>
        <w:t>application</w:t>
      </w:r>
      <w:proofErr w:type="spellEnd"/>
      <w:r>
        <w:t xml:space="preserve"> of </w:t>
      </w:r>
      <w:proofErr w:type="spellStart"/>
      <w:r>
        <w:t>essential</w:t>
      </w:r>
      <w:proofErr w:type="spellEnd"/>
      <w:r>
        <w:t xml:space="preserve"> </w:t>
      </w:r>
      <w:proofErr w:type="spellStart"/>
      <w:r>
        <w:t>oils</w:t>
      </w:r>
      <w:proofErr w:type="spellEnd"/>
      <w:r>
        <w:t xml:space="preserve"> as a </w:t>
      </w:r>
      <w:proofErr w:type="spellStart"/>
      <w:r>
        <w:t>next-generation</w:t>
      </w:r>
      <w:proofErr w:type="spellEnd"/>
      <w:r>
        <w:t xml:space="preserve"> of </w:t>
      </w:r>
      <w:proofErr w:type="spellStart"/>
      <w:r>
        <w:t>pesticides</w:t>
      </w:r>
      <w:proofErr w:type="spellEnd"/>
      <w:r>
        <w:t xml:space="preserve">: Recent </w:t>
      </w:r>
      <w:proofErr w:type="spellStart"/>
      <w:r>
        <w:t>developments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perspectives</w:t>
      </w:r>
      <w:proofErr w:type="spellEnd"/>
      <w:r>
        <w:t xml:space="preserve">, 2020, </w:t>
      </w:r>
      <w:proofErr w:type="spellStart"/>
      <w:r>
        <w:t>Zeitschrift</w:t>
      </w:r>
      <w:proofErr w:type="spellEnd"/>
      <w:r>
        <w:t xml:space="preserve"> fur </w:t>
      </w:r>
      <w:proofErr w:type="spellStart"/>
      <w:r>
        <w:t>Naturforschung</w:t>
      </w:r>
      <w:proofErr w:type="spellEnd"/>
      <w:r>
        <w:t xml:space="preserve"> - </w:t>
      </w:r>
      <w:proofErr w:type="spellStart"/>
      <w:r>
        <w:t>Section</w:t>
      </w:r>
      <w:proofErr w:type="spellEnd"/>
      <w:r>
        <w:t xml:space="preserve"> C Journal of </w:t>
      </w:r>
      <w:proofErr w:type="spellStart"/>
      <w:r>
        <w:t>Biosciences</w:t>
      </w:r>
      <w:proofErr w:type="spellEnd"/>
      <w:r>
        <w:t>, 75, 8-Jul, 183-204, doi: 10.1515/znc-2019-0160</w:t>
      </w:r>
    </w:p>
    <w:p w14:paraId="1712D150" w14:textId="77777777" w:rsidR="00C8185E" w:rsidRDefault="00C8185E" w:rsidP="00C8185E">
      <w:pPr>
        <w:tabs>
          <w:tab w:val="left" w:pos="426"/>
        </w:tabs>
        <w:ind w:left="783" w:right="230" w:hanging="231"/>
      </w:pPr>
    </w:p>
    <w:p w14:paraId="2BED078B" w14:textId="317401EC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C8185E">
        <w:rPr>
          <w:b/>
          <w:bCs/>
        </w:rPr>
        <w:t>Fierascu R.C.,</w:t>
      </w:r>
      <w:r>
        <w:t xml:space="preserve"> Sieniawska E., Ortan A., Fierascu I., </w:t>
      </w:r>
      <w:proofErr w:type="spellStart"/>
      <w:r>
        <w:t>Xiao</w:t>
      </w:r>
      <w:proofErr w:type="spellEnd"/>
      <w:r>
        <w:t xml:space="preserve"> J., </w:t>
      </w:r>
      <w:proofErr w:type="spellStart"/>
      <w:r>
        <w:t>Fruits</w:t>
      </w:r>
      <w:proofErr w:type="spellEnd"/>
      <w:r>
        <w:t xml:space="preserve"> </w:t>
      </w:r>
      <w:proofErr w:type="spellStart"/>
      <w:r>
        <w:t>By-Products</w:t>
      </w:r>
      <w:proofErr w:type="spellEnd"/>
      <w:r>
        <w:t xml:space="preserve"> – A </w:t>
      </w:r>
      <w:proofErr w:type="spellStart"/>
      <w:r>
        <w:t>Source</w:t>
      </w:r>
      <w:proofErr w:type="spellEnd"/>
      <w:r>
        <w:t xml:space="preserve"> of </w:t>
      </w:r>
      <w:proofErr w:type="spellStart"/>
      <w:r>
        <w:t>Valuable</w:t>
      </w:r>
      <w:proofErr w:type="spellEnd"/>
      <w:r>
        <w:t xml:space="preserve"> Active </w:t>
      </w:r>
      <w:proofErr w:type="spellStart"/>
      <w:r>
        <w:t>Principles</w:t>
      </w:r>
      <w:proofErr w:type="spellEnd"/>
      <w:r>
        <w:t xml:space="preserve">. A </w:t>
      </w:r>
      <w:proofErr w:type="spellStart"/>
      <w:r>
        <w:t>Short</w:t>
      </w:r>
      <w:proofErr w:type="spellEnd"/>
      <w:r>
        <w:t xml:space="preserve"> Review, 2020, </w:t>
      </w:r>
      <w:proofErr w:type="spellStart"/>
      <w:r>
        <w:t>Frontiers</w:t>
      </w:r>
      <w:proofErr w:type="spellEnd"/>
      <w:r>
        <w:t xml:space="preserve"> in </w:t>
      </w:r>
      <w:proofErr w:type="spellStart"/>
      <w:r>
        <w:t>Bioengineering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Biotechnology</w:t>
      </w:r>
      <w:proofErr w:type="spellEnd"/>
      <w:r>
        <w:t>, 8, 319, doi: 10.3389/fbioe.2020.00319</w:t>
      </w:r>
    </w:p>
    <w:p w14:paraId="5AD3A662" w14:textId="77777777" w:rsidR="00C8185E" w:rsidRDefault="00C8185E" w:rsidP="00C8185E">
      <w:pPr>
        <w:pStyle w:val="ListParagraph"/>
        <w:ind w:hanging="231"/>
      </w:pPr>
    </w:p>
    <w:p w14:paraId="4A7A8F2E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3F47306B" w14:textId="703581E4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C8185E">
        <w:rPr>
          <w:b/>
          <w:bCs/>
        </w:rPr>
        <w:t>Fierascu R.C</w:t>
      </w:r>
      <w:r>
        <w:t xml:space="preserve">., </w:t>
      </w:r>
      <w:proofErr w:type="spellStart"/>
      <w:r>
        <w:t>Doni</w:t>
      </w:r>
      <w:proofErr w:type="spellEnd"/>
      <w:r>
        <w:t xml:space="preserve"> M., Fierascu I.,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aspects</w:t>
      </w:r>
      <w:proofErr w:type="spellEnd"/>
      <w:r>
        <w:t xml:space="preserve"> </w:t>
      </w:r>
      <w:proofErr w:type="spellStart"/>
      <w:r>
        <w:t>regarding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restoration</w:t>
      </w:r>
      <w:proofErr w:type="spellEnd"/>
      <w:r>
        <w:t>/</w:t>
      </w:r>
      <w:proofErr w:type="spellStart"/>
      <w:r>
        <w:t>conservation</w:t>
      </w:r>
      <w:proofErr w:type="spellEnd"/>
      <w:r>
        <w:t xml:space="preserve"> of </w:t>
      </w:r>
      <w:proofErr w:type="spellStart"/>
      <w:r>
        <w:t>traditional</w:t>
      </w:r>
      <w:proofErr w:type="spellEnd"/>
      <w:r>
        <w:t xml:space="preserve"> </w:t>
      </w:r>
      <w:proofErr w:type="spellStart"/>
      <w:r>
        <w:t>wood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masonry</w:t>
      </w:r>
      <w:proofErr w:type="spellEnd"/>
      <w:r>
        <w:t xml:space="preserve"> building </w:t>
      </w:r>
      <w:proofErr w:type="spellStart"/>
      <w:r>
        <w:t>materials</w:t>
      </w:r>
      <w:proofErr w:type="spellEnd"/>
      <w:r>
        <w:t xml:space="preserve">: A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overview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decade </w:t>
      </w:r>
      <w:proofErr w:type="spellStart"/>
      <w:r>
        <w:t>findings</w:t>
      </w:r>
      <w:proofErr w:type="spellEnd"/>
      <w:r>
        <w:t xml:space="preserve">, 2020,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lastRenderedPageBreak/>
        <w:t>Sciences</w:t>
      </w:r>
      <w:proofErr w:type="spellEnd"/>
      <w:r>
        <w:t xml:space="preserve"> (Switzerland), 10, 3, 1164, doi: 10.3390/app10031164</w:t>
      </w:r>
    </w:p>
    <w:p w14:paraId="4FC4EBA2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2919594E" w14:textId="2A22CC7A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>
        <w:t xml:space="preserve">Fierascu I., Fierascu I.C., </w:t>
      </w:r>
      <w:proofErr w:type="spellStart"/>
      <w:r>
        <w:t>Brazdis</w:t>
      </w:r>
      <w:proofErr w:type="spellEnd"/>
      <w:r>
        <w:t xml:space="preserve"> R.I., </w:t>
      </w:r>
      <w:proofErr w:type="spellStart"/>
      <w:r>
        <w:t>Baroi</w:t>
      </w:r>
      <w:proofErr w:type="spellEnd"/>
      <w:r>
        <w:t xml:space="preserve"> A.M., </w:t>
      </w:r>
      <w:proofErr w:type="spellStart"/>
      <w:r>
        <w:t>Fistos</w:t>
      </w:r>
      <w:proofErr w:type="spellEnd"/>
      <w:r>
        <w:t xml:space="preserve"> T., </w:t>
      </w:r>
      <w:r w:rsidRPr="00C8185E">
        <w:rPr>
          <w:b/>
          <w:bCs/>
        </w:rPr>
        <w:t>Fierascu R.C</w:t>
      </w:r>
      <w:r>
        <w:t xml:space="preserve">., Phytosynthesized </w:t>
      </w:r>
      <w:proofErr w:type="spellStart"/>
      <w:r>
        <w:t>metallic</w:t>
      </w:r>
      <w:proofErr w:type="spellEnd"/>
      <w:r>
        <w:t xml:space="preserve"> </w:t>
      </w:r>
      <w:proofErr w:type="spellStart"/>
      <w:r>
        <w:t>nanoparticles-between</w:t>
      </w:r>
      <w:proofErr w:type="spellEnd"/>
      <w:r>
        <w:t xml:space="preserve"> </w:t>
      </w:r>
      <w:proofErr w:type="spellStart"/>
      <w:r>
        <w:t>nanomedicine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toxicology</w:t>
      </w:r>
      <w:proofErr w:type="spellEnd"/>
      <w:r>
        <w:t xml:space="preserve">. 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review</w:t>
      </w:r>
      <w:proofErr w:type="spellEnd"/>
      <w:r>
        <w:t xml:space="preserve"> of 2019’s </w:t>
      </w:r>
      <w:proofErr w:type="spellStart"/>
      <w:r>
        <w:t>findings</w:t>
      </w:r>
      <w:proofErr w:type="spellEnd"/>
      <w:r>
        <w:t xml:space="preserve">, </w:t>
      </w:r>
      <w:r w:rsidRPr="00341D28">
        <w:rPr>
          <w:b/>
          <w:bCs/>
        </w:rPr>
        <w:t xml:space="preserve">Reprint </w:t>
      </w:r>
      <w:proofErr w:type="spellStart"/>
      <w:r w:rsidRPr="00341D28">
        <w:rPr>
          <w:b/>
          <w:bCs/>
        </w:rPr>
        <w:t>author</w:t>
      </w:r>
      <w:proofErr w:type="spellEnd"/>
      <w:r>
        <w:t xml:space="preserve"> 2020, </w:t>
      </w:r>
      <w:proofErr w:type="spellStart"/>
      <w:r>
        <w:t>Materials</w:t>
      </w:r>
      <w:proofErr w:type="spellEnd"/>
      <w:r>
        <w:t>, 13, 3, 574, doi: 10.3390/ma13030574</w:t>
      </w:r>
    </w:p>
    <w:p w14:paraId="6FE9E6E8" w14:textId="77777777" w:rsidR="00C8185E" w:rsidRDefault="00C8185E" w:rsidP="00C8185E">
      <w:pPr>
        <w:pStyle w:val="ListParagraph"/>
        <w:ind w:hanging="231"/>
      </w:pPr>
    </w:p>
    <w:p w14:paraId="522EFE98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4C83D668" w14:textId="77C73633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C8185E">
        <w:rPr>
          <w:b/>
          <w:bCs/>
        </w:rPr>
        <w:t>Fierascu R.C.,</w:t>
      </w:r>
      <w:r>
        <w:t xml:space="preserve"> Fierascu I., </w:t>
      </w:r>
      <w:proofErr w:type="spellStart"/>
      <w:r>
        <w:t>Lungulescu</w:t>
      </w:r>
      <w:proofErr w:type="spellEnd"/>
      <w:r>
        <w:t xml:space="preserve"> E.M., Nicula N., </w:t>
      </w:r>
      <w:proofErr w:type="spellStart"/>
      <w:r>
        <w:t>Somoghi</w:t>
      </w:r>
      <w:proofErr w:type="spellEnd"/>
      <w:r>
        <w:t xml:space="preserve"> R., </w:t>
      </w:r>
      <w:proofErr w:type="spellStart"/>
      <w:r>
        <w:t>Diţu</w:t>
      </w:r>
      <w:proofErr w:type="spellEnd"/>
      <w:r>
        <w:t xml:space="preserve"> L.M., Ungureanu C., Sutan A.N., Drăghiceanu O.A., </w:t>
      </w:r>
      <w:proofErr w:type="spellStart"/>
      <w:r>
        <w:t>Paunescu</w:t>
      </w:r>
      <w:proofErr w:type="spellEnd"/>
      <w:r>
        <w:t xml:space="preserve"> A., Soare L.C., Phytosynthesis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radiation-assisted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for </w:t>
      </w:r>
      <w:proofErr w:type="spellStart"/>
      <w:r>
        <w:t>obtaining</w:t>
      </w:r>
      <w:proofErr w:type="spellEnd"/>
      <w:r>
        <w:t xml:space="preserve"> metal </w:t>
      </w:r>
      <w:proofErr w:type="spellStart"/>
      <w:r>
        <w:t>nanoparticles</w:t>
      </w:r>
      <w:proofErr w:type="spellEnd"/>
      <w:r>
        <w:t xml:space="preserve">, 2020, Journal of </w:t>
      </w:r>
      <w:proofErr w:type="spellStart"/>
      <w:r>
        <w:t>Materials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, 55, 5, 1915-1932, doi: 10.1007/s10853-019-03713-3</w:t>
      </w:r>
    </w:p>
    <w:p w14:paraId="307747E7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78C54226" w14:textId="77777777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C8185E">
        <w:rPr>
          <w:b/>
          <w:bCs/>
        </w:rPr>
        <w:t>Fierascu R.C.,</w:t>
      </w:r>
      <w:r>
        <w:t xml:space="preserve"> </w:t>
      </w:r>
      <w:proofErr w:type="spellStart"/>
      <w:r>
        <w:t>Temocico</w:t>
      </w:r>
      <w:proofErr w:type="spellEnd"/>
      <w:r>
        <w:t xml:space="preserve"> G., Fierascu I., Ortan A., Babeanu N.E., Fragaria </w:t>
      </w:r>
      <w:proofErr w:type="spellStart"/>
      <w:r>
        <w:t>genus</w:t>
      </w:r>
      <w:proofErr w:type="spellEnd"/>
      <w:r>
        <w:t xml:space="preserve">: </w:t>
      </w:r>
      <w:proofErr w:type="spellStart"/>
      <w:r>
        <w:t>Chemical</w:t>
      </w:r>
      <w:proofErr w:type="spellEnd"/>
      <w:r>
        <w:t xml:space="preserve"> </w:t>
      </w:r>
      <w:proofErr w:type="spellStart"/>
      <w:r>
        <w:t>composition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biological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, 2020, </w:t>
      </w:r>
      <w:proofErr w:type="spellStart"/>
      <w:r>
        <w:t>Molecules</w:t>
      </w:r>
      <w:proofErr w:type="spellEnd"/>
      <w:r>
        <w:t>, 25, 3, 498, doi: 10.3390/molecules25030498</w:t>
      </w:r>
    </w:p>
    <w:p w14:paraId="193B8B28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675217C1" w14:textId="6B0E28AE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C8185E">
        <w:rPr>
          <w:b/>
          <w:bCs/>
        </w:rPr>
        <w:t>Fierascu R.C.,</w:t>
      </w:r>
      <w:r>
        <w:t xml:space="preserve"> Fierascu I., Ortan A., Georgiev M.I., Sieniawska E., </w:t>
      </w:r>
      <w:proofErr w:type="spellStart"/>
      <w:r>
        <w:t>Innovative</w:t>
      </w:r>
      <w:proofErr w:type="spellEnd"/>
      <w:r>
        <w:t xml:space="preserve"> </w:t>
      </w:r>
      <w:proofErr w:type="spellStart"/>
      <w:r>
        <w:t>approaches</w:t>
      </w:r>
      <w:proofErr w:type="spellEnd"/>
      <w:r>
        <w:t xml:space="preserve"> for </w:t>
      </w:r>
      <w:proofErr w:type="spellStart"/>
      <w:r>
        <w:t>recovery</w:t>
      </w:r>
      <w:proofErr w:type="spellEnd"/>
      <w:r>
        <w:t xml:space="preserve"> of </w:t>
      </w:r>
      <w:proofErr w:type="spellStart"/>
      <w:r>
        <w:t>phytoconstituents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medicinal/aromatic </w:t>
      </w:r>
      <w:proofErr w:type="spellStart"/>
      <w:r>
        <w:t>plants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biotechnological</w:t>
      </w:r>
      <w:proofErr w:type="spellEnd"/>
      <w:r>
        <w:t xml:space="preserve"> </w:t>
      </w:r>
      <w:proofErr w:type="spellStart"/>
      <w:r>
        <w:t>production</w:t>
      </w:r>
      <w:proofErr w:type="spellEnd"/>
      <w:r>
        <w:t xml:space="preserve">, 2020, </w:t>
      </w:r>
      <w:proofErr w:type="spellStart"/>
      <w:r>
        <w:t>Molecules</w:t>
      </w:r>
      <w:proofErr w:type="spellEnd"/>
      <w:r>
        <w:t>, 25, 2, 309, doi: 10.3390/molecules25020309</w:t>
      </w:r>
    </w:p>
    <w:p w14:paraId="33CAD292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53662F43" w14:textId="140B3997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>
        <w:t xml:space="preserve">Fierascu I., Fierascu R.C., </w:t>
      </w:r>
      <w:proofErr w:type="spellStart"/>
      <w:r>
        <w:t>Stirban</w:t>
      </w:r>
      <w:proofErr w:type="spellEnd"/>
      <w:r>
        <w:t xml:space="preserve"> A., Panaitescu D.M., Nicolae C.A., </w:t>
      </w:r>
      <w:proofErr w:type="spellStart"/>
      <w:r>
        <w:t>Raditoiu</w:t>
      </w:r>
      <w:proofErr w:type="spellEnd"/>
      <w:r>
        <w:t xml:space="preserve"> V., </w:t>
      </w:r>
      <w:proofErr w:type="spellStart"/>
      <w:r>
        <w:t>Zgarciu</w:t>
      </w:r>
      <w:proofErr w:type="spellEnd"/>
      <w:r>
        <w:t xml:space="preserve"> M.-S., Leahu A.C., </w:t>
      </w:r>
      <w:proofErr w:type="spellStart"/>
      <w:r>
        <w:t>Chemical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mineral </w:t>
      </w:r>
      <w:proofErr w:type="spellStart"/>
      <w:r>
        <w:t>characterization</w:t>
      </w:r>
      <w:proofErr w:type="spellEnd"/>
      <w:r>
        <w:t xml:space="preserve"> of Romanian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materials</w:t>
      </w:r>
      <w:proofErr w:type="spellEnd"/>
      <w:r>
        <w:t xml:space="preserve"> (XVII–XIXth </w:t>
      </w:r>
      <w:proofErr w:type="spellStart"/>
      <w:r>
        <w:t>century</w:t>
      </w:r>
      <w:proofErr w:type="spellEnd"/>
      <w:r>
        <w:t xml:space="preserve">), </w:t>
      </w:r>
      <w:r w:rsidRPr="00341D28">
        <w:rPr>
          <w:b/>
          <w:bCs/>
        </w:rPr>
        <w:t xml:space="preserve">Reprint </w:t>
      </w:r>
      <w:proofErr w:type="spellStart"/>
      <w:r w:rsidRPr="00341D28">
        <w:rPr>
          <w:b/>
          <w:bCs/>
        </w:rPr>
        <w:t>author</w:t>
      </w:r>
      <w:proofErr w:type="spellEnd"/>
      <w:r>
        <w:t xml:space="preserve"> 2020, </w:t>
      </w:r>
      <w:proofErr w:type="spellStart"/>
      <w:r>
        <w:t>Microchemical</w:t>
      </w:r>
      <w:proofErr w:type="spellEnd"/>
      <w:r>
        <w:t xml:space="preserve"> Journal, 152, 104307, doi: 10.1016/j.microc.2019.104307</w:t>
      </w:r>
    </w:p>
    <w:p w14:paraId="3A4BA62E" w14:textId="77777777" w:rsidR="00C8185E" w:rsidRDefault="00C8185E" w:rsidP="00C8185E">
      <w:pPr>
        <w:pStyle w:val="ListParagraph"/>
        <w:ind w:hanging="231"/>
      </w:pPr>
    </w:p>
    <w:p w14:paraId="3007E792" w14:textId="77777777" w:rsidR="00C8185E" w:rsidRDefault="00C8185E" w:rsidP="00C8185E">
      <w:pPr>
        <w:pStyle w:val="ListParagraph"/>
        <w:tabs>
          <w:tab w:val="left" w:pos="426"/>
        </w:tabs>
        <w:ind w:right="230" w:hanging="231"/>
      </w:pPr>
    </w:p>
    <w:p w14:paraId="311AE96F" w14:textId="1230099D" w:rsidR="00C8185E" w:rsidRDefault="00C8185E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C8185E">
        <w:rPr>
          <w:b/>
          <w:bCs/>
        </w:rPr>
        <w:t>Fierascu R.C.,</w:t>
      </w:r>
      <w:r>
        <w:t xml:space="preserve"> Fierascu I., </w:t>
      </w:r>
      <w:proofErr w:type="spellStart"/>
      <w:r>
        <w:t>Baroi</w:t>
      </w:r>
      <w:proofErr w:type="spellEnd"/>
      <w:r>
        <w:t xml:space="preserve"> A.M., </w:t>
      </w:r>
      <w:proofErr w:type="spellStart"/>
      <w:r>
        <w:t>Brazdis</w:t>
      </w:r>
      <w:proofErr w:type="spellEnd"/>
      <w:r>
        <w:t xml:space="preserve"> R.I., </w:t>
      </w:r>
      <w:proofErr w:type="spellStart"/>
      <w:r>
        <w:t>Fistos</w:t>
      </w:r>
      <w:proofErr w:type="spellEnd"/>
      <w:r>
        <w:t xml:space="preserve"> T., Nicolae C.A., </w:t>
      </w:r>
      <w:proofErr w:type="spellStart"/>
      <w:r>
        <w:t>Raditoiu</w:t>
      </w:r>
      <w:proofErr w:type="spellEnd"/>
      <w:r>
        <w:t xml:space="preserve"> V., Inel I.C., Sava V., </w:t>
      </w:r>
      <w:proofErr w:type="spellStart"/>
      <w:r>
        <w:t>Characterization</w:t>
      </w:r>
      <w:proofErr w:type="spellEnd"/>
      <w:r>
        <w:t xml:space="preserve"> of </w:t>
      </w:r>
      <w:proofErr w:type="spellStart"/>
      <w:r>
        <w:t>historical</w:t>
      </w:r>
      <w:proofErr w:type="spellEnd"/>
      <w:r>
        <w:t xml:space="preserve"> </w:t>
      </w:r>
      <w:proofErr w:type="spellStart"/>
      <w:r>
        <w:t>ceramics</w:t>
      </w:r>
      <w:proofErr w:type="spellEnd"/>
      <w:r>
        <w:t xml:space="preserve">: A case </w:t>
      </w:r>
      <w:proofErr w:type="spellStart"/>
      <w:r>
        <w:t>study</w:t>
      </w:r>
      <w:proofErr w:type="spellEnd"/>
      <w:r>
        <w:t xml:space="preserve">, 2020, Romanian </w:t>
      </w:r>
      <w:proofErr w:type="spellStart"/>
      <w:r>
        <w:t>Reports</w:t>
      </w:r>
      <w:proofErr w:type="spellEnd"/>
      <w:r>
        <w:t xml:space="preserve"> in </w:t>
      </w:r>
      <w:proofErr w:type="spellStart"/>
      <w:r>
        <w:t>Physics</w:t>
      </w:r>
      <w:proofErr w:type="spellEnd"/>
      <w:r>
        <w:t>, 72, 1, 801</w:t>
      </w:r>
    </w:p>
    <w:p w14:paraId="3C3C576B" w14:textId="1C0503BF" w:rsidR="000B4E30" w:rsidRDefault="000B4E30" w:rsidP="00C8185E">
      <w:pPr>
        <w:tabs>
          <w:tab w:val="left" w:pos="426"/>
        </w:tabs>
        <w:ind w:left="783" w:right="230" w:hanging="231"/>
        <w:jc w:val="center"/>
      </w:pPr>
    </w:p>
    <w:p w14:paraId="71F2855A" w14:textId="77777777" w:rsidR="00EA676D" w:rsidRDefault="00EA676D" w:rsidP="00C8185E">
      <w:pPr>
        <w:pStyle w:val="ListParagraph"/>
        <w:tabs>
          <w:tab w:val="left" w:pos="426"/>
        </w:tabs>
        <w:ind w:right="230" w:hanging="231"/>
      </w:pPr>
    </w:p>
    <w:p w14:paraId="7FF2B398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426"/>
        </w:tabs>
        <w:ind w:right="230"/>
      </w:pPr>
      <w:r w:rsidRPr="005367E5">
        <w:t xml:space="preserve">N.A. Sutan, I. Fierascu, </w:t>
      </w:r>
      <w:r w:rsidRPr="00341D28">
        <w:rPr>
          <w:b/>
          <w:bCs/>
        </w:rPr>
        <w:t>R.C. Fierascu</w:t>
      </w:r>
      <w:r w:rsidRPr="005367E5">
        <w:t>, D.S. Manolescu, L.C. Soare</w:t>
      </w:r>
      <w:r>
        <w:t xml:space="preserve">, </w:t>
      </w:r>
      <w:r w:rsidRPr="005367E5">
        <w:t xml:space="preserve">Comparative analytical characterization and in vitro citogenotoxic activity evaluation of </w:t>
      </w:r>
      <w:r w:rsidRPr="005367E5">
        <w:rPr>
          <w:i/>
          <w:iCs/>
        </w:rPr>
        <w:t>Asplenium scolopendrium</w:t>
      </w:r>
      <w:r w:rsidRPr="005367E5">
        <w:t xml:space="preserve"> L. leaves and rhizome extracts prior to and after Ag nanoparticles phytosynthesis</w:t>
      </w:r>
      <w:r>
        <w:t xml:space="preserve">, </w:t>
      </w:r>
      <w:r>
        <w:rPr>
          <w:b/>
          <w:bCs/>
          <w:i/>
          <w:iCs/>
        </w:rPr>
        <w:t xml:space="preserve">Industrial Crops and Products </w:t>
      </w:r>
      <w:r w:rsidRPr="005367E5">
        <w:rPr>
          <w:b/>
          <w:bCs/>
        </w:rPr>
        <w:t>83C, 379-386</w:t>
      </w:r>
      <w:r>
        <w:rPr>
          <w:b/>
          <w:bCs/>
        </w:rPr>
        <w:t xml:space="preserve"> (2016)</w:t>
      </w:r>
      <w:r w:rsidRPr="005367E5">
        <w:rPr>
          <w:b/>
          <w:bCs/>
        </w:rPr>
        <w:t xml:space="preserve">, </w:t>
      </w:r>
      <w:hyperlink r:id="rId7" w:history="1">
        <w:r w:rsidRPr="00512A7D">
          <w:rPr>
            <w:rStyle w:val="Hyperlink"/>
            <w:b/>
            <w:bCs/>
          </w:rPr>
          <w:t>http://dx.doi.org/10.1016/j.indcrop.2016.01.011</w:t>
        </w:r>
      </w:hyperlink>
      <w:r>
        <w:t xml:space="preserve">, </w:t>
      </w:r>
      <w:r w:rsidRPr="00341D28">
        <w:rPr>
          <w:b/>
          <w:bCs/>
        </w:rPr>
        <w:t>Reprint author</w:t>
      </w:r>
      <w:r>
        <w:t>, FI=3.849</w:t>
      </w:r>
      <w:r w:rsidR="000B4E30" w:rsidRPr="000B4E30">
        <w:t xml:space="preserve"> </w:t>
      </w:r>
      <w:r w:rsidR="000B4E30">
        <w:t>la data de 07.06.2019</w:t>
      </w:r>
      <w:r>
        <w:t xml:space="preserve">; </w:t>
      </w:r>
      <w:r w:rsidRPr="005367E5">
        <w:t>WOS:000370894000048</w:t>
      </w:r>
      <w:r>
        <w:t>.</w:t>
      </w:r>
    </w:p>
    <w:p w14:paraId="1CE0CF9F" w14:textId="6F6C1FF3" w:rsidR="000B4E30" w:rsidRDefault="000B4E30" w:rsidP="00C8185E">
      <w:pPr>
        <w:tabs>
          <w:tab w:val="left" w:pos="426"/>
        </w:tabs>
        <w:ind w:left="783" w:right="230" w:hanging="231"/>
        <w:jc w:val="center"/>
      </w:pPr>
    </w:p>
    <w:p w14:paraId="540F1883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481"/>
        </w:tabs>
        <w:ind w:right="230"/>
      </w:pPr>
      <w:r w:rsidRPr="005367E5">
        <w:t xml:space="preserve">D. Donescu, </w:t>
      </w:r>
      <w:r w:rsidRPr="00341D28">
        <w:rPr>
          <w:b/>
          <w:bCs/>
        </w:rPr>
        <w:t>R.C. Fierascu</w:t>
      </w:r>
      <w:r w:rsidRPr="005367E5">
        <w:t>, M. Ghiurea, D. Manaila-Maximean, C.A. Nicolae, R. Somoghi,  C.I. Spataru, N. Stanica, V. Raditoiu, E. Vasile</w:t>
      </w:r>
      <w:r>
        <w:t xml:space="preserve">, </w:t>
      </w:r>
      <w:r w:rsidRPr="005367E5">
        <w:t>Synthesis and magnetic properties of inverted core-shell polyaniline-ferrite composite</w:t>
      </w:r>
      <w:r>
        <w:t xml:space="preserve">, </w:t>
      </w:r>
      <w:r w:rsidRPr="00341D28">
        <w:rPr>
          <w:b/>
          <w:bCs/>
          <w:i/>
          <w:iCs/>
        </w:rPr>
        <w:t>Applied Surface Science</w:t>
      </w:r>
      <w:r w:rsidRPr="005367E5">
        <w:t xml:space="preserve">, </w:t>
      </w:r>
      <w:r w:rsidRPr="002047F4">
        <w:rPr>
          <w:b/>
          <w:bCs/>
        </w:rPr>
        <w:t>Volume 414, 31 August 2017, Pages 8–17</w:t>
      </w:r>
      <w:r>
        <w:t xml:space="preserve"> (2017)</w:t>
      </w:r>
      <w:r w:rsidRPr="005367E5">
        <w:t xml:space="preserve">, </w:t>
      </w:r>
      <w:hyperlink r:id="rId8" w:history="1">
        <w:r w:rsidRPr="00512A7D">
          <w:rPr>
            <w:rStyle w:val="Hyperlink"/>
          </w:rPr>
          <w:t>http://doi.org/10.1016/j.apsusc.2017.04.061</w:t>
        </w:r>
      </w:hyperlink>
      <w:r>
        <w:t xml:space="preserve">, </w:t>
      </w:r>
      <w:r w:rsidRPr="00341D28">
        <w:rPr>
          <w:b/>
          <w:bCs/>
        </w:rPr>
        <w:t>Reprint author,</w:t>
      </w:r>
      <w:r>
        <w:t xml:space="preserve"> FI=4.439</w:t>
      </w:r>
      <w:r w:rsidR="000B4E30" w:rsidRPr="000B4E30">
        <w:t xml:space="preserve"> </w:t>
      </w:r>
      <w:r w:rsidR="000B4E30">
        <w:t>la data de 07.06.2019</w:t>
      </w:r>
      <w:r>
        <w:t xml:space="preserve">; </w:t>
      </w:r>
      <w:r w:rsidRPr="00B344F2">
        <w:t>WOS:000402216000002</w:t>
      </w:r>
    </w:p>
    <w:p w14:paraId="56B1FE21" w14:textId="6CAB2683" w:rsidR="000B4E30" w:rsidRDefault="000B4E30" w:rsidP="00C8185E">
      <w:pPr>
        <w:tabs>
          <w:tab w:val="left" w:pos="481"/>
        </w:tabs>
        <w:ind w:left="783" w:right="230" w:hanging="231"/>
        <w:jc w:val="center"/>
      </w:pPr>
    </w:p>
    <w:p w14:paraId="056F1D38" w14:textId="77777777" w:rsidR="00ED3F9A" w:rsidRDefault="00ED3F9A" w:rsidP="00C8185E">
      <w:pPr>
        <w:spacing w:before="3"/>
        <w:ind w:left="783" w:hanging="231"/>
      </w:pPr>
    </w:p>
    <w:p w14:paraId="12C0B008" w14:textId="77777777" w:rsidR="00ED3F9A" w:rsidRPr="00341D28" w:rsidRDefault="00ED3F9A" w:rsidP="00C8185E">
      <w:pPr>
        <w:pStyle w:val="ListParagraph"/>
        <w:numPr>
          <w:ilvl w:val="0"/>
          <w:numId w:val="2"/>
        </w:numPr>
        <w:tabs>
          <w:tab w:val="left" w:pos="466"/>
        </w:tabs>
        <w:rPr>
          <w:spacing w:val="-4"/>
        </w:rPr>
      </w:pPr>
      <w:r w:rsidRPr="00B344F2">
        <w:rPr>
          <w:spacing w:val="-4"/>
        </w:rPr>
        <w:t xml:space="preserve">I. Fierascu, M.I. Georgiev, A. Ortan, </w:t>
      </w:r>
      <w:r w:rsidRPr="00341D28">
        <w:rPr>
          <w:b/>
          <w:bCs/>
          <w:spacing w:val="-4"/>
        </w:rPr>
        <w:t>R. C. Fierascu</w:t>
      </w:r>
      <w:r w:rsidRPr="00B344F2">
        <w:rPr>
          <w:spacing w:val="-4"/>
        </w:rPr>
        <w:t>, S. M. Avramescu, D. Ionescu, A. Sutan, A. Brinzan, L.M. Ditu, Phyto-mediated metallic nanoarchitectures</w:t>
      </w:r>
      <w:r>
        <w:rPr>
          <w:spacing w:val="-4"/>
        </w:rPr>
        <w:t xml:space="preserve"> </w:t>
      </w:r>
      <w:r w:rsidRPr="00B344F2">
        <w:rPr>
          <w:spacing w:val="-4"/>
        </w:rPr>
        <w:t xml:space="preserve">via </w:t>
      </w:r>
      <w:r w:rsidRPr="00341D28">
        <w:rPr>
          <w:i/>
          <w:iCs/>
          <w:spacing w:val="-4"/>
        </w:rPr>
        <w:t>Melissa officinalis</w:t>
      </w:r>
      <w:r w:rsidRPr="00B344F2">
        <w:rPr>
          <w:spacing w:val="-4"/>
        </w:rPr>
        <w:t xml:space="preserve"> L.: synthesis, characterization and</w:t>
      </w:r>
      <w:r>
        <w:rPr>
          <w:spacing w:val="-4"/>
        </w:rPr>
        <w:t xml:space="preserve"> </w:t>
      </w:r>
      <w:r w:rsidRPr="00B344F2">
        <w:rPr>
          <w:spacing w:val="-4"/>
        </w:rPr>
        <w:t>biological properties</w:t>
      </w:r>
      <w:r>
        <w:t xml:space="preserve">, </w:t>
      </w:r>
      <w:r>
        <w:rPr>
          <w:b/>
          <w:bCs/>
          <w:i/>
          <w:iCs/>
        </w:rPr>
        <w:t>Scientific Reports,</w:t>
      </w:r>
      <w:r w:rsidRPr="00341D28">
        <w:t xml:space="preserve"> </w:t>
      </w:r>
      <w:r w:rsidRPr="00341D28">
        <w:rPr>
          <w:b/>
          <w:bCs/>
        </w:rPr>
        <w:t>7: 12428</w:t>
      </w:r>
      <w:r>
        <w:rPr>
          <w:b/>
          <w:bCs/>
        </w:rPr>
        <w:t xml:space="preserve"> (2017)</w:t>
      </w:r>
      <w:r w:rsidR="000B4E30">
        <w:rPr>
          <w:b/>
          <w:bCs/>
        </w:rPr>
        <w:t>, 14 pag.</w:t>
      </w:r>
      <w:r>
        <w:rPr>
          <w:b/>
          <w:bCs/>
        </w:rPr>
        <w:t>,</w:t>
      </w:r>
      <w:r w:rsidRPr="00341D28">
        <w:rPr>
          <w:b/>
          <w:bCs/>
        </w:rPr>
        <w:t xml:space="preserve"> </w:t>
      </w:r>
      <w:hyperlink r:id="rId9" w:history="1">
        <w:r w:rsidRPr="00512A7D">
          <w:rPr>
            <w:rStyle w:val="Hyperlink"/>
            <w:b/>
            <w:bCs/>
          </w:rPr>
          <w:t>http://doi.org/10.1038/s41598-017-12804-7</w:t>
        </w:r>
      </w:hyperlink>
      <w:r>
        <w:rPr>
          <w:b/>
          <w:bCs/>
        </w:rPr>
        <w:t xml:space="preserve">, Reprint author, </w:t>
      </w:r>
      <w:r>
        <w:t>FI=4.122</w:t>
      </w:r>
      <w:r w:rsidR="000B4E30" w:rsidRPr="000B4E30">
        <w:t xml:space="preserve"> </w:t>
      </w:r>
      <w:r w:rsidR="000B4E30">
        <w:t>la data de 07.06.2019</w:t>
      </w:r>
      <w:r>
        <w:t xml:space="preserve">, </w:t>
      </w:r>
      <w:r w:rsidRPr="00341D28">
        <w:t>WOS:000413526600001</w:t>
      </w:r>
      <w:r>
        <w:t>.</w:t>
      </w:r>
    </w:p>
    <w:p w14:paraId="01DBBC1D" w14:textId="77777777" w:rsidR="00A20146" w:rsidRDefault="00A20146" w:rsidP="00C8185E">
      <w:pPr>
        <w:pStyle w:val="ListParagraph"/>
        <w:ind w:hanging="231"/>
        <w:jc w:val="center"/>
        <w:rPr>
          <w:b/>
        </w:rPr>
      </w:pPr>
    </w:p>
    <w:p w14:paraId="65CC4C05" w14:textId="77777777" w:rsidR="00A20146" w:rsidRPr="00341D28" w:rsidRDefault="00A20146" w:rsidP="00C8185E">
      <w:pPr>
        <w:pStyle w:val="ListParagraph"/>
        <w:ind w:hanging="231"/>
        <w:jc w:val="center"/>
        <w:rPr>
          <w:b/>
        </w:rPr>
      </w:pPr>
    </w:p>
    <w:p w14:paraId="698D5174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481"/>
        </w:tabs>
        <w:ind w:right="230"/>
      </w:pPr>
      <w:r w:rsidRPr="00341D28">
        <w:rPr>
          <w:bCs/>
        </w:rPr>
        <w:t xml:space="preserve">I. Fierascu, </w:t>
      </w:r>
      <w:r w:rsidRPr="00341D28">
        <w:rPr>
          <w:b/>
        </w:rPr>
        <w:t>R.C. Fierascu</w:t>
      </w:r>
      <w:r w:rsidRPr="00341D28">
        <w:rPr>
          <w:bCs/>
        </w:rPr>
        <w:t>, R. Somoghi, R.M. Ion, A. Moanta, S.M. Avramescu, C.M. Damian, L.M. Ditu.</w:t>
      </w:r>
      <w:r>
        <w:rPr>
          <w:bCs/>
        </w:rPr>
        <w:t xml:space="preserve">, </w:t>
      </w:r>
      <w:r w:rsidRPr="00341D28">
        <w:rPr>
          <w:bCs/>
        </w:rPr>
        <w:t>Tuned apatitic materials: synthesis, characterization and potential antimicrobial applications</w:t>
      </w:r>
      <w:r>
        <w:rPr>
          <w:bCs/>
        </w:rPr>
        <w:t xml:space="preserve">, </w:t>
      </w:r>
      <w:r w:rsidRPr="00341D28">
        <w:rPr>
          <w:b/>
          <w:bCs/>
          <w:i/>
          <w:iCs/>
        </w:rPr>
        <w:t>Applied Surface Science</w:t>
      </w:r>
      <w:r w:rsidRPr="005367E5">
        <w:t xml:space="preserve">, </w:t>
      </w:r>
      <w:r w:rsidRPr="00341D28">
        <w:t>438, 127-135</w:t>
      </w:r>
      <w:r>
        <w:t xml:space="preserve"> (2018),</w:t>
      </w:r>
      <w:r w:rsidRPr="00341D28">
        <w:t xml:space="preserve"> </w:t>
      </w:r>
      <w:hyperlink r:id="rId10" w:history="1">
        <w:r w:rsidRPr="00512A7D">
          <w:rPr>
            <w:rStyle w:val="Hyperlink"/>
          </w:rPr>
          <w:t>https://doi.org/10.1016/j.apsusc.2017.08.087</w:t>
        </w:r>
      </w:hyperlink>
      <w:r>
        <w:t xml:space="preserve">, </w:t>
      </w:r>
      <w:r w:rsidRPr="00341D28">
        <w:rPr>
          <w:b/>
          <w:bCs/>
        </w:rPr>
        <w:t>Reprint author,</w:t>
      </w:r>
      <w:r>
        <w:t xml:space="preserve"> FI=4.439</w:t>
      </w:r>
      <w:r w:rsidR="000B4E30" w:rsidRPr="000B4E30">
        <w:t xml:space="preserve"> </w:t>
      </w:r>
      <w:r w:rsidR="000B4E30">
        <w:t>la data de 07.06.2019</w:t>
      </w:r>
      <w:r>
        <w:t xml:space="preserve">; </w:t>
      </w:r>
      <w:r w:rsidRPr="00341D28">
        <w:t>WOS:000425731200014</w:t>
      </w:r>
      <w:r>
        <w:t>.</w:t>
      </w:r>
    </w:p>
    <w:p w14:paraId="6D7AC6B9" w14:textId="2791089C" w:rsidR="000B4E30" w:rsidRDefault="000B4E30" w:rsidP="00C8185E">
      <w:pPr>
        <w:pStyle w:val="ListParagraph"/>
        <w:tabs>
          <w:tab w:val="left" w:pos="481"/>
        </w:tabs>
        <w:ind w:right="230" w:hanging="231"/>
        <w:jc w:val="center"/>
      </w:pPr>
    </w:p>
    <w:p w14:paraId="75D2E0DE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481"/>
        </w:tabs>
        <w:ind w:right="230"/>
      </w:pPr>
      <w:r w:rsidRPr="00341D28">
        <w:rPr>
          <w:b/>
          <w:bCs/>
        </w:rPr>
        <w:t>R.C. Fierascu</w:t>
      </w:r>
      <w:r w:rsidRPr="00341D28">
        <w:t>, M.I. Georgiev, I. Fierascu, C. Ungureanu, S.M. Avramescu, A. Ortan, M. I. Georgescu, A. N. Sutan, A. Zanfirescu, C. E. Dinu-Pirvu, B.S. Velescu, V.Anuta</w:t>
      </w:r>
      <w:r>
        <w:t xml:space="preserve">., Mitodepressive, antioxidant, antifungal and anti-inflammatory effects of wild-growing Romanian native </w:t>
      </w:r>
      <w:r w:rsidRPr="00341D28">
        <w:rPr>
          <w:i/>
          <w:iCs/>
        </w:rPr>
        <w:t>Arctium lappa</w:t>
      </w:r>
      <w:r>
        <w:t xml:space="preserve"> L. (</w:t>
      </w:r>
      <w:r w:rsidRPr="00341D28">
        <w:rPr>
          <w:i/>
          <w:iCs/>
        </w:rPr>
        <w:t>Asteraceae</w:t>
      </w:r>
      <w:r>
        <w:t xml:space="preserve">) and </w:t>
      </w:r>
      <w:r w:rsidRPr="00341D28">
        <w:rPr>
          <w:i/>
          <w:iCs/>
        </w:rPr>
        <w:t>Veronica persica</w:t>
      </w:r>
      <w:r>
        <w:t xml:space="preserve"> Poiret (</w:t>
      </w:r>
      <w:r w:rsidRPr="00341D28">
        <w:rPr>
          <w:i/>
          <w:iCs/>
        </w:rPr>
        <w:t>Plantaginaceae</w:t>
      </w:r>
      <w:r>
        <w:t xml:space="preserve">), </w:t>
      </w:r>
      <w:r w:rsidRPr="00341D28">
        <w:rPr>
          <w:b/>
          <w:bCs/>
          <w:i/>
          <w:iCs/>
        </w:rPr>
        <w:t xml:space="preserve">Food and Chemical Toxicology </w:t>
      </w:r>
      <w:r w:rsidRPr="00341D28">
        <w:rPr>
          <w:b/>
          <w:bCs/>
        </w:rPr>
        <w:t>111, 44–52</w:t>
      </w:r>
      <w:r>
        <w:t xml:space="preserve"> (2018),</w:t>
      </w:r>
      <w:r w:rsidRPr="00341D28">
        <w:t xml:space="preserve"> </w:t>
      </w:r>
      <w:hyperlink r:id="rId11" w:history="1">
        <w:r w:rsidRPr="00512A7D">
          <w:rPr>
            <w:rStyle w:val="Hyperlink"/>
          </w:rPr>
          <w:t>https://doi.org/10.1016/j.fct.2017.11.008</w:t>
        </w:r>
      </w:hyperlink>
      <w:r>
        <w:t>, FI=3.977</w:t>
      </w:r>
      <w:r w:rsidR="000B4E30" w:rsidRPr="000B4E30">
        <w:t xml:space="preserve"> </w:t>
      </w:r>
      <w:r w:rsidR="000B4E30">
        <w:t>la data de 07.06.2019</w:t>
      </w:r>
      <w:r>
        <w:t xml:space="preserve">, </w:t>
      </w:r>
      <w:r w:rsidRPr="002047F4">
        <w:t>WOS:000423248100005</w:t>
      </w:r>
      <w:r>
        <w:t>.</w:t>
      </w:r>
    </w:p>
    <w:p w14:paraId="2B7ECB83" w14:textId="77777777" w:rsidR="00ED3F9A" w:rsidRDefault="00ED3F9A" w:rsidP="00C8185E">
      <w:pPr>
        <w:spacing w:before="10"/>
        <w:ind w:left="783" w:hanging="231"/>
        <w:rPr>
          <w:sz w:val="21"/>
        </w:rPr>
      </w:pPr>
    </w:p>
    <w:p w14:paraId="3A522D51" w14:textId="77777777" w:rsidR="00E90F85" w:rsidRDefault="00E90F85" w:rsidP="00C8185E">
      <w:pPr>
        <w:spacing w:before="10"/>
        <w:ind w:left="783" w:hanging="231"/>
        <w:rPr>
          <w:sz w:val="21"/>
        </w:rPr>
      </w:pPr>
    </w:p>
    <w:p w14:paraId="7DA15643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466"/>
        </w:tabs>
        <w:ind w:right="227"/>
      </w:pPr>
      <w:r w:rsidRPr="00341D28">
        <w:t xml:space="preserve">N.A. Sutan, D.S. Manolescu, I. Fierascu, A. M. Neblea, C. Sutan, C. Ducu, L.C. Soare, D.Negrea, S.M. Avramescu, </w:t>
      </w:r>
      <w:r w:rsidRPr="00341D28">
        <w:rPr>
          <w:b/>
          <w:bCs/>
        </w:rPr>
        <w:t>R. C. Fierascu</w:t>
      </w:r>
      <w:r>
        <w:t xml:space="preserve">, </w:t>
      </w:r>
      <w:r w:rsidRPr="00341D28">
        <w:t xml:space="preserve">Phytosynthesis of gold and silver nanoparticles enhance in vitro antioxidant and mitostimulatory activity of </w:t>
      </w:r>
      <w:r w:rsidRPr="00341D28">
        <w:rPr>
          <w:i/>
          <w:iCs/>
        </w:rPr>
        <w:t xml:space="preserve">Aconitum toxicum </w:t>
      </w:r>
      <w:r w:rsidRPr="00341D28">
        <w:t>Reichenb. rhizomes alcoholic extracts</w:t>
      </w:r>
      <w:r>
        <w:t xml:space="preserve">, </w:t>
      </w:r>
      <w:r w:rsidR="000B4E30" w:rsidRPr="000C5432">
        <w:rPr>
          <w:b/>
          <w:bCs/>
          <w:i/>
          <w:iCs/>
        </w:rPr>
        <w:t xml:space="preserve">Materials Science &amp; Engineering C-Materials </w:t>
      </w:r>
      <w:r w:rsidR="000B4E30">
        <w:rPr>
          <w:b/>
          <w:bCs/>
          <w:i/>
          <w:iCs/>
        </w:rPr>
        <w:t>f</w:t>
      </w:r>
      <w:r w:rsidR="000B4E30" w:rsidRPr="000C5432">
        <w:rPr>
          <w:b/>
          <w:bCs/>
          <w:i/>
          <w:iCs/>
        </w:rPr>
        <w:t>or Biological Applications</w:t>
      </w:r>
      <w:r w:rsidR="000B4E30" w:rsidRPr="00341D28">
        <w:rPr>
          <w:b/>
          <w:bCs/>
          <w:i/>
          <w:iCs/>
        </w:rPr>
        <w:t>,</w:t>
      </w:r>
      <w:r w:rsidRPr="00341D28">
        <w:rPr>
          <w:b/>
          <w:bCs/>
          <w:i/>
          <w:iCs/>
        </w:rPr>
        <w:t>,</w:t>
      </w:r>
      <w:r>
        <w:t xml:space="preserve"> </w:t>
      </w:r>
      <w:r w:rsidRPr="00341D28">
        <w:rPr>
          <w:b/>
          <w:bCs/>
        </w:rPr>
        <w:t>93, 746-758</w:t>
      </w:r>
      <w:r>
        <w:rPr>
          <w:b/>
          <w:bCs/>
        </w:rPr>
        <w:t xml:space="preserve"> (</w:t>
      </w:r>
      <w:r w:rsidRPr="00341D28">
        <w:rPr>
          <w:b/>
          <w:bCs/>
        </w:rPr>
        <w:t>2018</w:t>
      </w:r>
      <w:r>
        <w:rPr>
          <w:b/>
          <w:bCs/>
        </w:rPr>
        <w:t>)</w:t>
      </w:r>
      <w:r>
        <w:t xml:space="preserve">, </w:t>
      </w:r>
      <w:hyperlink r:id="rId12" w:history="1">
        <w:r w:rsidRPr="00512A7D">
          <w:rPr>
            <w:rStyle w:val="Hyperlink"/>
          </w:rPr>
          <w:t>https://doi.org/10.1016/j.msec.2018.08.042</w:t>
        </w:r>
      </w:hyperlink>
      <w:r>
        <w:t xml:space="preserve">, </w:t>
      </w:r>
      <w:r>
        <w:rPr>
          <w:b/>
          <w:bCs/>
        </w:rPr>
        <w:t xml:space="preserve">Reprint author, </w:t>
      </w:r>
      <w:r>
        <w:t>FI=5.08</w:t>
      </w:r>
      <w:r w:rsidR="000B4E30" w:rsidRPr="000B4E30">
        <w:t xml:space="preserve"> </w:t>
      </w:r>
      <w:r w:rsidR="000B4E30">
        <w:t>la data de 07.06.2019</w:t>
      </w:r>
      <w:r>
        <w:t xml:space="preserve">, </w:t>
      </w:r>
      <w:r w:rsidRPr="002047F4">
        <w:t>WOS:000447569400071</w:t>
      </w:r>
      <w:r>
        <w:t>.</w:t>
      </w:r>
    </w:p>
    <w:p w14:paraId="46ED7C6A" w14:textId="68EC76AA" w:rsidR="000B4E30" w:rsidRDefault="000B4E30" w:rsidP="00C8185E">
      <w:pPr>
        <w:pStyle w:val="ListParagraph"/>
        <w:tabs>
          <w:tab w:val="left" w:pos="466"/>
        </w:tabs>
        <w:ind w:right="227" w:hanging="231"/>
        <w:jc w:val="center"/>
      </w:pPr>
    </w:p>
    <w:p w14:paraId="1FCACAAC" w14:textId="77777777" w:rsidR="00ED3F9A" w:rsidRDefault="00ED3F9A" w:rsidP="00C8185E">
      <w:pPr>
        <w:pStyle w:val="ListParagraph"/>
        <w:ind w:hanging="231"/>
      </w:pPr>
    </w:p>
    <w:p w14:paraId="41CDEBFF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466"/>
        </w:tabs>
        <w:ind w:right="227"/>
      </w:pPr>
      <w:r w:rsidRPr="002047F4">
        <w:rPr>
          <w:b/>
          <w:bCs/>
        </w:rPr>
        <w:t>R.C. Fierascu</w:t>
      </w:r>
      <w:r w:rsidRPr="002047F4">
        <w:t>, A. Ortan, I. C. Fierascu, I. Fierascu</w:t>
      </w:r>
      <w:r>
        <w:t xml:space="preserve">, </w:t>
      </w:r>
      <w:r w:rsidRPr="002047F4">
        <w:rPr>
          <w:i/>
          <w:iCs/>
        </w:rPr>
        <w:t>In vitro</w:t>
      </w:r>
      <w:r w:rsidRPr="002047F4">
        <w:t xml:space="preserve"> and </w:t>
      </w:r>
      <w:r w:rsidRPr="002047F4">
        <w:rPr>
          <w:i/>
          <w:iCs/>
        </w:rPr>
        <w:t>in vivo</w:t>
      </w:r>
      <w:r w:rsidRPr="002047F4">
        <w:t xml:space="preserve"> evaluation of antioxidant properties of wild-growing plants. A short review</w:t>
      </w:r>
      <w:r>
        <w:t xml:space="preserve">, </w:t>
      </w:r>
      <w:r w:rsidRPr="002047F4">
        <w:rPr>
          <w:b/>
          <w:bCs/>
          <w:i/>
          <w:iCs/>
        </w:rPr>
        <w:t>Current Opinion in Food Science</w:t>
      </w:r>
      <w:r w:rsidRPr="002047F4">
        <w:t xml:space="preserve">, </w:t>
      </w:r>
      <w:r w:rsidRPr="002047F4">
        <w:rPr>
          <w:b/>
          <w:bCs/>
        </w:rPr>
        <w:t>24, 1-8</w:t>
      </w:r>
      <w:r>
        <w:t xml:space="preserve"> (2018), </w:t>
      </w:r>
      <w:hyperlink r:id="rId13" w:history="1">
        <w:r w:rsidRPr="00512A7D">
          <w:rPr>
            <w:rStyle w:val="Hyperlink"/>
          </w:rPr>
          <w:t>https://doi.org/10.1016/j.cofs.2018.08.006</w:t>
        </w:r>
      </w:hyperlink>
      <w:r>
        <w:t>, FI=3.734</w:t>
      </w:r>
      <w:r w:rsidR="000B4E30">
        <w:t xml:space="preserve"> la data de 07.06.2019</w:t>
      </w:r>
      <w:r>
        <w:t xml:space="preserve">, </w:t>
      </w:r>
      <w:r w:rsidRPr="002047F4">
        <w:t>WOS:000452811700002</w:t>
      </w:r>
      <w:r>
        <w:t>.</w:t>
      </w:r>
    </w:p>
    <w:p w14:paraId="154163A1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466"/>
        </w:tabs>
        <w:ind w:right="227"/>
      </w:pPr>
      <w:r w:rsidRPr="002047F4">
        <w:t xml:space="preserve">I. Fierascu, C.E. Dinu-Pirvu, </w:t>
      </w:r>
      <w:r w:rsidRPr="002047F4">
        <w:rPr>
          <w:b/>
          <w:bCs/>
        </w:rPr>
        <w:t>R.C. Fierascu</w:t>
      </w:r>
      <w:r w:rsidRPr="002047F4">
        <w:t>, B.S. Velescu, V. Anuta, A. Ortan, V. Jinga</w:t>
      </w:r>
      <w:r>
        <w:t xml:space="preserve">, </w:t>
      </w:r>
      <w:r w:rsidRPr="002047F4">
        <w:t xml:space="preserve">Phytochemical profile and biological activities of </w:t>
      </w:r>
      <w:r w:rsidRPr="002047F4">
        <w:rPr>
          <w:i/>
          <w:iCs/>
        </w:rPr>
        <w:t>Satureja hortensis</w:t>
      </w:r>
      <w:r w:rsidRPr="002047F4">
        <w:t xml:space="preserve">  L.: a review of the last decade</w:t>
      </w:r>
      <w:r>
        <w:t xml:space="preserve">, </w:t>
      </w:r>
      <w:r w:rsidRPr="002047F4">
        <w:rPr>
          <w:b/>
          <w:bCs/>
          <w:i/>
          <w:iCs/>
        </w:rPr>
        <w:t>Molecules</w:t>
      </w:r>
      <w:r w:rsidRPr="002047F4">
        <w:t>, 2018</w:t>
      </w:r>
      <w:r>
        <w:t xml:space="preserve">, </w:t>
      </w:r>
      <w:r w:rsidRPr="002047F4">
        <w:t>23(10)</w:t>
      </w:r>
      <w:r>
        <w:t>,</w:t>
      </w:r>
      <w:r w:rsidRPr="002047F4">
        <w:t xml:space="preserve"> E2458</w:t>
      </w:r>
      <w:r>
        <w:t>,</w:t>
      </w:r>
      <w:r w:rsidRPr="002047F4">
        <w:t xml:space="preserve"> </w:t>
      </w:r>
      <w:hyperlink r:id="rId14" w:history="1">
        <w:r w:rsidRPr="00512A7D">
          <w:rPr>
            <w:rStyle w:val="Hyperlink"/>
          </w:rPr>
          <w:t>https://doi.org/10.3390/molecules23102458</w:t>
        </w:r>
      </w:hyperlink>
      <w:r>
        <w:t xml:space="preserve">, </w:t>
      </w:r>
      <w:r>
        <w:rPr>
          <w:b/>
        </w:rPr>
        <w:t xml:space="preserve">Reprint author, </w:t>
      </w:r>
      <w:r>
        <w:t>FI=3.098</w:t>
      </w:r>
      <w:r w:rsidR="000B4E30" w:rsidRPr="000B4E30">
        <w:t xml:space="preserve"> </w:t>
      </w:r>
      <w:r w:rsidR="000B4E30">
        <w:t>la data de 07.06.2019</w:t>
      </w:r>
      <w:r>
        <w:t xml:space="preserve">, </w:t>
      </w:r>
      <w:r w:rsidRPr="00167ADC">
        <w:t>WOS:000451201400054</w:t>
      </w:r>
      <w:r>
        <w:t>.</w:t>
      </w:r>
    </w:p>
    <w:p w14:paraId="4118E580" w14:textId="4BADA505" w:rsidR="000B4E30" w:rsidRPr="00167ADC" w:rsidRDefault="000B4E30" w:rsidP="00C8185E">
      <w:pPr>
        <w:pStyle w:val="ListParagraph"/>
        <w:ind w:hanging="231"/>
        <w:jc w:val="center"/>
        <w:rPr>
          <w:bCs/>
        </w:rPr>
      </w:pPr>
    </w:p>
    <w:p w14:paraId="73292DB9" w14:textId="77777777" w:rsidR="00ED3F9A" w:rsidRPr="0024129F" w:rsidRDefault="00ED3F9A" w:rsidP="00C8185E">
      <w:pPr>
        <w:pStyle w:val="ListParagraph"/>
        <w:numPr>
          <w:ilvl w:val="0"/>
          <w:numId w:val="2"/>
        </w:numPr>
        <w:tabs>
          <w:tab w:val="left" w:pos="466"/>
        </w:tabs>
        <w:spacing w:before="3"/>
        <w:ind w:right="227"/>
        <w:rPr>
          <w:b/>
          <w:bCs/>
        </w:rPr>
      </w:pPr>
      <w:r w:rsidRPr="00167ADC">
        <w:rPr>
          <w:b/>
        </w:rPr>
        <w:t>R.C. Fierascu</w:t>
      </w:r>
      <w:r w:rsidRPr="00167ADC">
        <w:rPr>
          <w:bCs/>
        </w:rPr>
        <w:t xml:space="preserve">, C.E. Dinu-Pirvu, I. Fierascu, V. Tarmure, N. Stanica, C.A. Nicolae, R. Somoghi, B. Trica, V. Anuta, Inorganic/organic core-shell magnetic materials for removal of endocrine disrupting pharmaceuticals from water, </w:t>
      </w:r>
      <w:r w:rsidRPr="00167ADC">
        <w:rPr>
          <w:b/>
          <w:i/>
          <w:iCs/>
        </w:rPr>
        <w:t xml:space="preserve">Farmacia, </w:t>
      </w:r>
      <w:r w:rsidRPr="00167ADC">
        <w:rPr>
          <w:b/>
          <w:bCs/>
        </w:rPr>
        <w:t>66, 2, 316-322</w:t>
      </w:r>
      <w:r>
        <w:rPr>
          <w:b/>
          <w:bCs/>
        </w:rPr>
        <w:t xml:space="preserve"> (2018), </w:t>
      </w:r>
      <w:r>
        <w:t>FI=1.507</w:t>
      </w:r>
      <w:r w:rsidR="000B4E30" w:rsidRPr="000B4E30">
        <w:t xml:space="preserve"> </w:t>
      </w:r>
      <w:r w:rsidR="000B4E30">
        <w:t>la data de 07.06.2019</w:t>
      </w:r>
      <w:r>
        <w:t xml:space="preserve">, </w:t>
      </w:r>
      <w:r w:rsidRPr="00167ADC">
        <w:t>WOS:000431275100019</w:t>
      </w:r>
      <w:r>
        <w:t>.</w:t>
      </w:r>
    </w:p>
    <w:p w14:paraId="0DCC0454" w14:textId="5FA09A64" w:rsidR="00ED3F9A" w:rsidRPr="0024129F" w:rsidRDefault="00ED3F9A" w:rsidP="00C8185E">
      <w:pPr>
        <w:pStyle w:val="ListParagraph"/>
        <w:ind w:hanging="231"/>
        <w:jc w:val="center"/>
        <w:rPr>
          <w:b/>
          <w:bCs/>
        </w:rPr>
      </w:pPr>
    </w:p>
    <w:p w14:paraId="66CEB034" w14:textId="77777777" w:rsidR="00ED3F9A" w:rsidRPr="00167ADC" w:rsidRDefault="00ED3F9A" w:rsidP="00C8185E">
      <w:pPr>
        <w:pStyle w:val="ListParagraph"/>
        <w:numPr>
          <w:ilvl w:val="0"/>
          <w:numId w:val="2"/>
        </w:numPr>
        <w:tabs>
          <w:tab w:val="left" w:pos="466"/>
        </w:tabs>
        <w:spacing w:before="3"/>
        <w:ind w:right="227"/>
        <w:rPr>
          <w:b/>
          <w:bCs/>
        </w:rPr>
      </w:pPr>
      <w:r w:rsidRPr="00167ADC">
        <w:t xml:space="preserve">I. Fierascu, C. Ungureanu, S.M. Avramescu, C. Cimpeanu, M. I.Georgescu, </w:t>
      </w:r>
      <w:r w:rsidRPr="00167ADC">
        <w:rPr>
          <w:b/>
          <w:bCs/>
        </w:rPr>
        <w:t>R.C. Fierascu</w:t>
      </w:r>
      <w:r w:rsidRPr="00167ADC">
        <w:t>, A. Ortan, A. N. Sutan, V. Anuta, A. Zanfirescu, C.E. Dinu-Pirvu, B. S. Velescu</w:t>
      </w:r>
      <w:r>
        <w:t xml:space="preserve">, Genoprotective, antioxidant, antifungal and anti-inflammatory evaluation of hydroalcoholic extract of wild-growing </w:t>
      </w:r>
      <w:r w:rsidRPr="00167ADC">
        <w:rPr>
          <w:i/>
          <w:iCs/>
        </w:rPr>
        <w:t>Juniperus communis</w:t>
      </w:r>
      <w:r>
        <w:t xml:space="preserve"> L. (Cupressaceae) native to Romanian southern sub-Carpathian hills, </w:t>
      </w:r>
      <w:r w:rsidRPr="00167ADC">
        <w:rPr>
          <w:b/>
          <w:bCs/>
          <w:i/>
          <w:iCs/>
        </w:rPr>
        <w:t>BMC Complementary and Alternative Medicine</w:t>
      </w:r>
      <w:r>
        <w:t xml:space="preserve"> </w:t>
      </w:r>
      <w:r w:rsidRPr="00167ADC">
        <w:rPr>
          <w:b/>
          <w:bCs/>
        </w:rPr>
        <w:t>(2018) 18:3</w:t>
      </w:r>
      <w:r>
        <w:t xml:space="preserve">, </w:t>
      </w:r>
      <w:hyperlink r:id="rId15" w:history="1">
        <w:r w:rsidRPr="00512A7D">
          <w:rPr>
            <w:rStyle w:val="Hyperlink"/>
          </w:rPr>
          <w:t>https://doi.org/10.1186/s12906-017-2066-8</w:t>
        </w:r>
      </w:hyperlink>
      <w:r>
        <w:t xml:space="preserve">, </w:t>
      </w:r>
      <w:r>
        <w:rPr>
          <w:b/>
          <w:bCs/>
        </w:rPr>
        <w:t xml:space="preserve">Reprint author, </w:t>
      </w:r>
      <w:r>
        <w:t>FI=2.288</w:t>
      </w:r>
      <w:r w:rsidR="000B4E30" w:rsidRPr="000B4E30">
        <w:t xml:space="preserve"> </w:t>
      </w:r>
      <w:r w:rsidR="000B4E30">
        <w:t>la data de 07.06.2019</w:t>
      </w:r>
      <w:r>
        <w:t xml:space="preserve">, </w:t>
      </w:r>
      <w:r w:rsidRPr="00167ADC">
        <w:t>WOS:000419623100001</w:t>
      </w:r>
      <w:r>
        <w:t>.</w:t>
      </w:r>
    </w:p>
    <w:p w14:paraId="224AA2BE" w14:textId="2F4FC58C" w:rsidR="00ED3F9A" w:rsidRDefault="00ED3F9A" w:rsidP="00C8185E">
      <w:pPr>
        <w:spacing w:before="9"/>
        <w:ind w:left="783" w:hanging="231"/>
        <w:jc w:val="center"/>
        <w:rPr>
          <w:sz w:val="21"/>
        </w:rPr>
      </w:pPr>
    </w:p>
    <w:p w14:paraId="7E25BC40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557"/>
        </w:tabs>
        <w:ind w:right="228"/>
      </w:pPr>
      <w:r w:rsidRPr="00167ADC">
        <w:t xml:space="preserve">I. Fierascu, </w:t>
      </w:r>
      <w:r w:rsidRPr="00167ADC">
        <w:rPr>
          <w:b/>
          <w:bCs/>
        </w:rPr>
        <w:t>R.C. Fierascu</w:t>
      </w:r>
      <w:r w:rsidRPr="00167ADC">
        <w:t>, A. Ortan, D.A. Mirea, C. Morarescu</w:t>
      </w:r>
      <w:r>
        <w:t xml:space="preserve">, </w:t>
      </w:r>
      <w:r w:rsidRPr="00167ADC">
        <w:t>Integrated methodology for the non-destructive characterization of cultural heritage artifacts</w:t>
      </w:r>
      <w:r>
        <w:t xml:space="preserve">, </w:t>
      </w:r>
      <w:r w:rsidRPr="00167ADC">
        <w:rPr>
          <w:b/>
          <w:bCs/>
          <w:i/>
          <w:iCs/>
        </w:rPr>
        <w:t>Romanian Reports in Physics</w:t>
      </w:r>
      <w:r w:rsidRPr="00167ADC">
        <w:t xml:space="preserve">, </w:t>
      </w:r>
      <w:r w:rsidRPr="00167ADC">
        <w:rPr>
          <w:b/>
          <w:bCs/>
        </w:rPr>
        <w:t>70 (4), 802</w:t>
      </w:r>
      <w:r>
        <w:rPr>
          <w:b/>
          <w:bCs/>
        </w:rPr>
        <w:t xml:space="preserve"> </w:t>
      </w:r>
      <w:r>
        <w:t xml:space="preserve">(2018), </w:t>
      </w:r>
      <w:r>
        <w:rPr>
          <w:b/>
          <w:bCs/>
        </w:rPr>
        <w:t xml:space="preserve">Reprint author, </w:t>
      </w:r>
      <w:r>
        <w:t>FI=1.582</w:t>
      </w:r>
      <w:r w:rsidR="000B4E30" w:rsidRPr="000B4E30">
        <w:t xml:space="preserve"> </w:t>
      </w:r>
      <w:r w:rsidR="000B4E30">
        <w:t>la data de 07.06.2019</w:t>
      </w:r>
      <w:r>
        <w:t xml:space="preserve">, </w:t>
      </w:r>
      <w:r w:rsidRPr="00167ADC">
        <w:t>WOS:000454148700013</w:t>
      </w:r>
      <w:r>
        <w:t>.</w:t>
      </w:r>
    </w:p>
    <w:p w14:paraId="08B3D12C" w14:textId="7DB4FB75" w:rsidR="00ED3F9A" w:rsidRDefault="00ED3F9A" w:rsidP="00C8185E">
      <w:pPr>
        <w:spacing w:before="1"/>
        <w:ind w:left="783" w:hanging="231"/>
        <w:jc w:val="center"/>
      </w:pPr>
    </w:p>
    <w:p w14:paraId="756C4A71" w14:textId="231FC558" w:rsidR="00102338" w:rsidRDefault="00102338" w:rsidP="00C8185E">
      <w:pPr>
        <w:spacing w:before="1"/>
        <w:ind w:left="783" w:hanging="231"/>
        <w:jc w:val="center"/>
      </w:pPr>
    </w:p>
    <w:p w14:paraId="5670B980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615"/>
        </w:tabs>
        <w:ind w:right="233"/>
      </w:pPr>
      <w:r w:rsidRPr="0024129F">
        <w:rPr>
          <w:b/>
          <w:bCs/>
        </w:rPr>
        <w:t>Fierascu R.C</w:t>
      </w:r>
      <w:r w:rsidRPr="0024129F">
        <w:t>., Ion R.M., Fierascu I.</w:t>
      </w:r>
      <w:r>
        <w:t xml:space="preserve">, </w:t>
      </w:r>
      <w:r w:rsidRPr="0024129F">
        <w:t>Antifungal effect of natural extracts on environmental biodeteriogens affecting the artifacts</w:t>
      </w:r>
      <w:r>
        <w:t xml:space="preserve">, </w:t>
      </w:r>
      <w:r w:rsidRPr="0024129F">
        <w:rPr>
          <w:b/>
          <w:bCs/>
          <w:i/>
          <w:iCs/>
        </w:rPr>
        <w:t>Environmental Engineering and Management Journal</w:t>
      </w:r>
      <w:r w:rsidRPr="0024129F">
        <w:t xml:space="preserve">, </w:t>
      </w:r>
      <w:r w:rsidRPr="0024129F">
        <w:rPr>
          <w:b/>
          <w:bCs/>
        </w:rPr>
        <w:t>15 (11), 2435-2442</w:t>
      </w:r>
      <w:r>
        <w:rPr>
          <w:b/>
          <w:bCs/>
        </w:rPr>
        <w:t xml:space="preserve"> </w:t>
      </w:r>
      <w:r>
        <w:t>(2017), FI=1.334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r w:rsidRPr="0024129F">
        <w:t>WOS:000419141500001</w:t>
      </w:r>
      <w:r>
        <w:t>.</w:t>
      </w:r>
    </w:p>
    <w:p w14:paraId="5639764F" w14:textId="77777777" w:rsidR="00A20146" w:rsidRDefault="00A20146" w:rsidP="00C8185E">
      <w:pPr>
        <w:spacing w:before="3"/>
        <w:ind w:left="783" w:hanging="231"/>
        <w:jc w:val="center"/>
      </w:pPr>
    </w:p>
    <w:p w14:paraId="757C9D5F" w14:textId="77777777" w:rsidR="00A20146" w:rsidRDefault="00A20146" w:rsidP="00C8185E">
      <w:pPr>
        <w:spacing w:before="3"/>
        <w:ind w:left="783" w:hanging="231"/>
        <w:jc w:val="center"/>
      </w:pPr>
    </w:p>
    <w:p w14:paraId="48AE3C33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558"/>
        </w:tabs>
        <w:ind w:right="235"/>
      </w:pPr>
      <w:r w:rsidRPr="0024129F">
        <w:t xml:space="preserve">I. Fierascu, S.M. Avramescu, </w:t>
      </w:r>
      <w:r w:rsidRPr="0024129F">
        <w:rPr>
          <w:b/>
          <w:bCs/>
        </w:rPr>
        <w:t>R.C. Fierascu</w:t>
      </w:r>
      <w:r w:rsidRPr="0024129F">
        <w:t>, A.Ortan, G. Vasilievici, C. Cimpeanu, L.M. Ditu</w:t>
      </w:r>
      <w:r>
        <w:t xml:space="preserve">, </w:t>
      </w:r>
      <w:r w:rsidRPr="0024129F">
        <w:t>Micro-analytical and microbiological investigation of selected book papers from the nineteenth century</w:t>
      </w:r>
      <w:r>
        <w:t xml:space="preserve">, </w:t>
      </w:r>
      <w:r w:rsidRPr="0024129F">
        <w:rPr>
          <w:b/>
          <w:bCs/>
          <w:i/>
          <w:iCs/>
        </w:rPr>
        <w:t>Journal of Thermal Analysis and Calorimetry</w:t>
      </w:r>
      <w:r w:rsidRPr="0024129F">
        <w:t xml:space="preserve">, </w:t>
      </w:r>
      <w:r w:rsidRPr="0024129F">
        <w:rPr>
          <w:b/>
          <w:bCs/>
        </w:rPr>
        <w:t>129(3), 1377-1387</w:t>
      </w:r>
      <w:r>
        <w:t xml:space="preserve"> (2017), </w:t>
      </w:r>
      <w:r>
        <w:rPr>
          <w:b/>
          <w:bCs/>
        </w:rPr>
        <w:t xml:space="preserve">reprint author, </w:t>
      </w:r>
      <w:r w:rsidRPr="0024129F">
        <w:t>FI=</w:t>
      </w:r>
      <w:r>
        <w:t xml:space="preserve"> 2.209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hyperlink r:id="rId16" w:history="1">
        <w:r w:rsidRPr="00512A7D">
          <w:rPr>
            <w:rStyle w:val="Hyperlink"/>
          </w:rPr>
          <w:t>https://doi.org/10.1007/s10973-017-6370-9</w:t>
        </w:r>
      </w:hyperlink>
      <w:r>
        <w:t xml:space="preserve">, </w:t>
      </w:r>
      <w:r w:rsidRPr="0024129F">
        <w:t>WOS:000407309900010</w:t>
      </w:r>
      <w:r>
        <w:t>.</w:t>
      </w:r>
    </w:p>
    <w:p w14:paraId="5F483F93" w14:textId="537992F5" w:rsidR="00102338" w:rsidRDefault="00102338" w:rsidP="00C8185E">
      <w:pPr>
        <w:pStyle w:val="ListParagraph"/>
        <w:tabs>
          <w:tab w:val="left" w:pos="558"/>
        </w:tabs>
        <w:ind w:right="235" w:hanging="231"/>
        <w:jc w:val="center"/>
      </w:pPr>
    </w:p>
    <w:p w14:paraId="488A9D64" w14:textId="77777777" w:rsidR="00ED3F9A" w:rsidRDefault="00ED3F9A" w:rsidP="00C8185E">
      <w:pPr>
        <w:spacing w:before="8"/>
        <w:ind w:left="783" w:hanging="231"/>
        <w:rPr>
          <w:sz w:val="21"/>
        </w:rPr>
      </w:pPr>
    </w:p>
    <w:p w14:paraId="08C4E564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553"/>
        </w:tabs>
        <w:ind w:right="226"/>
        <w:rPr>
          <w:bCs/>
        </w:rPr>
      </w:pPr>
      <w:r w:rsidRPr="0024129F">
        <w:rPr>
          <w:b/>
        </w:rPr>
        <w:t xml:space="preserve">R.C. Fierascu, </w:t>
      </w:r>
      <w:r w:rsidRPr="0024129F">
        <w:rPr>
          <w:bCs/>
        </w:rPr>
        <w:t>I. Fierascu, A. Ortan, F. Constantin, D.A. Mirea, M. Statescu</w:t>
      </w:r>
      <w:r>
        <w:rPr>
          <w:bCs/>
        </w:rPr>
        <w:t xml:space="preserve">, </w:t>
      </w:r>
      <w:r w:rsidRPr="0024129F">
        <w:rPr>
          <w:bCs/>
        </w:rPr>
        <w:t>Complex archaeometallurgical investigation of silver coins from the XVIth-XVIIIth century</w:t>
      </w:r>
      <w:r>
        <w:rPr>
          <w:bCs/>
        </w:rPr>
        <w:t xml:space="preserve">, </w:t>
      </w:r>
      <w:r w:rsidRPr="0024129F">
        <w:rPr>
          <w:b/>
          <w:i/>
          <w:iCs/>
        </w:rPr>
        <w:t>Nuclear Inst. and Methods in Physics Research, B</w:t>
      </w:r>
      <w:r w:rsidRPr="0024129F">
        <w:rPr>
          <w:bCs/>
        </w:rPr>
        <w:t xml:space="preserve">,  </w:t>
      </w:r>
      <w:r w:rsidRPr="0024129F">
        <w:rPr>
          <w:b/>
        </w:rPr>
        <w:t>401, 18–24</w:t>
      </w:r>
      <w:r>
        <w:rPr>
          <w:b/>
        </w:rPr>
        <w:t xml:space="preserve"> </w:t>
      </w:r>
      <w:r w:rsidRPr="0024129F">
        <w:rPr>
          <w:bCs/>
        </w:rPr>
        <w:t>(2017),</w:t>
      </w:r>
      <w:r>
        <w:rPr>
          <w:bCs/>
        </w:rPr>
        <w:t xml:space="preserve"> FI=1.323</w:t>
      </w:r>
      <w:r w:rsidR="00102338" w:rsidRPr="00102338">
        <w:t xml:space="preserve"> </w:t>
      </w:r>
      <w:r w:rsidR="00102338">
        <w:t>la data de 07.06.2019</w:t>
      </w:r>
      <w:r>
        <w:rPr>
          <w:bCs/>
        </w:rPr>
        <w:t>,</w:t>
      </w:r>
      <w:r w:rsidRPr="0024129F">
        <w:rPr>
          <w:bCs/>
        </w:rPr>
        <w:t xml:space="preserve"> </w:t>
      </w:r>
      <w:hyperlink r:id="rId17" w:history="1">
        <w:r w:rsidRPr="00512A7D">
          <w:rPr>
            <w:rStyle w:val="Hyperlink"/>
            <w:bCs/>
          </w:rPr>
          <w:t>http://dx.doi.org/10.1016/j.nimb.2017.04.030</w:t>
        </w:r>
      </w:hyperlink>
      <w:r>
        <w:rPr>
          <w:bCs/>
        </w:rPr>
        <w:t xml:space="preserve">, </w:t>
      </w:r>
      <w:r w:rsidRPr="0024129F">
        <w:rPr>
          <w:bCs/>
        </w:rPr>
        <w:t>WOS:000402213900003</w:t>
      </w:r>
      <w:r>
        <w:rPr>
          <w:bCs/>
        </w:rPr>
        <w:t>.</w:t>
      </w:r>
    </w:p>
    <w:p w14:paraId="2A13D990" w14:textId="77777777" w:rsidR="00A20146" w:rsidRDefault="00A20146" w:rsidP="00C8185E">
      <w:pPr>
        <w:tabs>
          <w:tab w:val="left" w:pos="553"/>
        </w:tabs>
        <w:ind w:left="783" w:right="226" w:hanging="231"/>
        <w:jc w:val="center"/>
        <w:rPr>
          <w:bCs/>
        </w:rPr>
      </w:pPr>
    </w:p>
    <w:p w14:paraId="27DEA16F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586"/>
        </w:tabs>
        <w:spacing w:before="1"/>
        <w:ind w:right="228"/>
      </w:pPr>
      <w:r w:rsidRPr="000E70FA">
        <w:t xml:space="preserve">R.M. Ion, V.A. Faraon, R.M. Senin, </w:t>
      </w:r>
      <w:r w:rsidRPr="000E70FA">
        <w:rPr>
          <w:b/>
          <w:bCs/>
        </w:rPr>
        <w:t>R.C. Fierascu</w:t>
      </w:r>
      <w:r>
        <w:t xml:space="preserve">, </w:t>
      </w:r>
      <w:r w:rsidRPr="000E70FA">
        <w:t>Spectroscopic study and catalytic activity for H2O2 decomposition of new zeolite-porphyrin systems</w:t>
      </w:r>
      <w:r>
        <w:t xml:space="preserve">, </w:t>
      </w:r>
      <w:r w:rsidRPr="000E70FA">
        <w:rPr>
          <w:b/>
          <w:bCs/>
          <w:i/>
          <w:iCs/>
        </w:rPr>
        <w:t>Reaction Kinetics, Mechanisms and Catalysis</w:t>
      </w:r>
      <w:r w:rsidRPr="000E70FA">
        <w:t xml:space="preserve">, </w:t>
      </w:r>
      <w:r w:rsidRPr="000E70FA">
        <w:rPr>
          <w:b/>
          <w:bCs/>
        </w:rPr>
        <w:t>118(1), 337-348</w:t>
      </w:r>
      <w:r>
        <w:rPr>
          <w:b/>
          <w:bCs/>
        </w:rPr>
        <w:t xml:space="preserve"> </w:t>
      </w:r>
      <w:r>
        <w:t>(2016)</w:t>
      </w:r>
      <w:r w:rsidRPr="000E70FA">
        <w:t xml:space="preserve"> </w:t>
      </w:r>
      <w:r>
        <w:rPr>
          <w:b/>
          <w:bCs/>
        </w:rPr>
        <w:t xml:space="preserve">Reprint author, </w:t>
      </w:r>
      <w:r>
        <w:t>FI = 1.515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hyperlink r:id="rId18" w:history="1">
        <w:r w:rsidRPr="00512A7D">
          <w:rPr>
            <w:rStyle w:val="Hyperlink"/>
          </w:rPr>
          <w:t>http://dx.doi.org/10.1007/s11144-016-0982-0</w:t>
        </w:r>
      </w:hyperlink>
      <w:r>
        <w:t xml:space="preserve">, </w:t>
      </w:r>
      <w:r w:rsidRPr="000E70FA">
        <w:t>WOS:000376107700028</w:t>
      </w:r>
      <w:r>
        <w:t>.</w:t>
      </w:r>
    </w:p>
    <w:p w14:paraId="22E3D50D" w14:textId="7DFC5C0F" w:rsidR="00ED3F9A" w:rsidRDefault="00ED3F9A" w:rsidP="00C8185E">
      <w:pPr>
        <w:ind w:left="783" w:hanging="231"/>
        <w:jc w:val="center"/>
      </w:pPr>
    </w:p>
    <w:p w14:paraId="2189D18E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600"/>
        </w:tabs>
        <w:ind w:right="233"/>
      </w:pPr>
      <w:r w:rsidRPr="000E70FA">
        <w:rPr>
          <w:b/>
          <w:bCs/>
          <w:spacing w:val="-3"/>
        </w:rPr>
        <w:t>R. C. Fierascu</w:t>
      </w:r>
      <w:r w:rsidRPr="000E70FA">
        <w:rPr>
          <w:spacing w:val="-3"/>
        </w:rPr>
        <w:t xml:space="preserve">, I.M. Padure, S.M. Avramescu, C. Ungureanu, R.I. Bunghez, A. Ortan, C. Dinu-Pirvu, I. </w:t>
      </w:r>
      <w:r w:rsidRPr="000E70FA">
        <w:rPr>
          <w:spacing w:val="-3"/>
        </w:rPr>
        <w:lastRenderedPageBreak/>
        <w:t>Fierascu, L.C. Soare</w:t>
      </w:r>
      <w:r>
        <w:t xml:space="preserve">, </w:t>
      </w:r>
      <w:r w:rsidRPr="000E70FA">
        <w:t xml:space="preserve">Preliminary assessment of the antioxidant, antifungal and germination inhibitory potential of </w:t>
      </w:r>
      <w:r w:rsidRPr="000E70FA">
        <w:rPr>
          <w:i/>
          <w:iCs/>
        </w:rPr>
        <w:t>Heracleum sphondylium</w:t>
      </w:r>
      <w:r w:rsidRPr="000E70FA">
        <w:t xml:space="preserve"> L. (Apiaceae)</w:t>
      </w:r>
      <w:r>
        <w:t xml:space="preserve">, </w:t>
      </w:r>
      <w:r w:rsidRPr="000E70FA">
        <w:rPr>
          <w:b/>
          <w:bCs/>
          <w:i/>
          <w:iCs/>
        </w:rPr>
        <w:t>Farmacia</w:t>
      </w:r>
      <w:r w:rsidRPr="000E70FA">
        <w:t xml:space="preserve">, </w:t>
      </w:r>
      <w:r w:rsidRPr="000E70FA">
        <w:rPr>
          <w:b/>
          <w:bCs/>
        </w:rPr>
        <w:t>64(3), 403-408</w:t>
      </w:r>
      <w:r>
        <w:rPr>
          <w:b/>
          <w:bCs/>
        </w:rPr>
        <w:t xml:space="preserve"> </w:t>
      </w:r>
      <w:r>
        <w:t>(2016), FI=1.507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r w:rsidRPr="000E70FA">
        <w:t>WOS:000378584400013</w:t>
      </w:r>
      <w:r>
        <w:t>.</w:t>
      </w:r>
    </w:p>
    <w:p w14:paraId="3F38E7B0" w14:textId="5564A7AE" w:rsidR="00ED3F9A" w:rsidRDefault="00ED3F9A" w:rsidP="00C8185E">
      <w:pPr>
        <w:spacing w:before="10"/>
        <w:ind w:left="783" w:hanging="231"/>
        <w:jc w:val="center"/>
        <w:rPr>
          <w:sz w:val="21"/>
        </w:rPr>
      </w:pPr>
    </w:p>
    <w:p w14:paraId="051D2023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558"/>
        </w:tabs>
        <w:ind w:right="226"/>
      </w:pPr>
      <w:r w:rsidRPr="000E70FA">
        <w:rPr>
          <w:b/>
        </w:rPr>
        <w:t xml:space="preserve">Fierascu R.C., </w:t>
      </w:r>
      <w:r w:rsidRPr="000E70FA">
        <w:rPr>
          <w:bCs/>
        </w:rPr>
        <w:t>Avramescu S.M., Vasilievici G., Fierascu I., Paunescu A.</w:t>
      </w:r>
      <w:r>
        <w:rPr>
          <w:bCs/>
        </w:rPr>
        <w:t>,</w:t>
      </w:r>
      <w:r w:rsidRPr="000E70FA">
        <w:t xml:space="preserve"> </w:t>
      </w:r>
      <w:r w:rsidRPr="000E70FA">
        <w:rPr>
          <w:bCs/>
        </w:rPr>
        <w:t>Thermal and spectroscopic investigation of Romanian historical documents from the nineteenth and twentieth century</w:t>
      </w:r>
      <w:r>
        <w:rPr>
          <w:bCs/>
        </w:rPr>
        <w:t xml:space="preserve">, </w:t>
      </w:r>
      <w:r w:rsidRPr="000E70FA">
        <w:rPr>
          <w:b/>
          <w:i/>
          <w:iCs/>
        </w:rPr>
        <w:t>Journal of Thermal Analysis and Calorimetry</w:t>
      </w:r>
      <w:r w:rsidRPr="000E70FA">
        <w:rPr>
          <w:bCs/>
        </w:rPr>
        <w:t xml:space="preserve">, </w:t>
      </w:r>
      <w:r w:rsidRPr="000E70FA">
        <w:rPr>
          <w:b/>
        </w:rPr>
        <w:t>123 (2), 1309-1318</w:t>
      </w:r>
      <w:r>
        <w:rPr>
          <w:bCs/>
        </w:rPr>
        <w:t xml:space="preserve"> </w:t>
      </w:r>
      <w:r w:rsidRPr="000E70FA">
        <w:rPr>
          <w:bCs/>
        </w:rPr>
        <w:t xml:space="preserve">(2016), </w:t>
      </w:r>
      <w:r>
        <w:rPr>
          <w:bCs/>
        </w:rPr>
        <w:t>FI=2.209</w:t>
      </w:r>
      <w:r w:rsidR="00102338" w:rsidRPr="00102338">
        <w:t xml:space="preserve"> </w:t>
      </w:r>
      <w:r w:rsidR="00102338">
        <w:t>la data de 07.06.2019</w:t>
      </w:r>
      <w:r>
        <w:rPr>
          <w:bCs/>
        </w:rPr>
        <w:t xml:space="preserve">, </w:t>
      </w:r>
      <w:hyperlink r:id="rId19" w:history="1">
        <w:r w:rsidRPr="00512A7D">
          <w:rPr>
            <w:rStyle w:val="Hyperlink"/>
            <w:bCs/>
          </w:rPr>
          <w:t>http://dx.doi.org/10.1007/s10973-015-5089-8</w:t>
        </w:r>
      </w:hyperlink>
      <w:r>
        <w:rPr>
          <w:bCs/>
        </w:rPr>
        <w:t xml:space="preserve">, </w:t>
      </w:r>
      <w:r w:rsidRPr="000E70FA">
        <w:rPr>
          <w:bCs/>
        </w:rPr>
        <w:t>WOS:000368199500042</w:t>
      </w:r>
      <w:r>
        <w:rPr>
          <w:bCs/>
        </w:rPr>
        <w:t>.</w:t>
      </w:r>
    </w:p>
    <w:p w14:paraId="49667FFC" w14:textId="11819E59" w:rsidR="00ED3F9A" w:rsidRDefault="00ED3F9A" w:rsidP="00C8185E">
      <w:pPr>
        <w:spacing w:before="3"/>
        <w:ind w:left="783" w:hanging="231"/>
        <w:jc w:val="center"/>
      </w:pPr>
    </w:p>
    <w:p w14:paraId="7C48B2E5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644"/>
        </w:tabs>
        <w:ind w:right="227"/>
      </w:pPr>
      <w:r w:rsidRPr="000E70FA">
        <w:t xml:space="preserve">Fierascu I., Ungureanu C., Avramescu S.M., </w:t>
      </w:r>
      <w:r w:rsidRPr="000E70FA">
        <w:rPr>
          <w:b/>
          <w:bCs/>
        </w:rPr>
        <w:t>Fierascu R.C.,</w:t>
      </w:r>
      <w:r w:rsidRPr="000E70FA">
        <w:t xml:space="preserve"> Ortan A., Soare L.C., Paunescu A.</w:t>
      </w:r>
      <w:r>
        <w:t xml:space="preserve">, </w:t>
      </w:r>
      <w:r w:rsidRPr="000E70FA">
        <w:rPr>
          <w:i/>
          <w:iCs/>
        </w:rPr>
        <w:t>In vitro</w:t>
      </w:r>
      <w:r w:rsidRPr="000E70FA">
        <w:t xml:space="preserve"> antioxidant and antifungal properties of </w:t>
      </w:r>
      <w:r w:rsidRPr="000E70FA">
        <w:rPr>
          <w:i/>
          <w:iCs/>
        </w:rPr>
        <w:t>Achillea millefolium</w:t>
      </w:r>
      <w:r w:rsidRPr="000E70FA">
        <w:t xml:space="preserve"> L.</w:t>
      </w:r>
      <w:r>
        <w:t xml:space="preserve">, </w:t>
      </w:r>
      <w:r w:rsidRPr="000E70FA">
        <w:rPr>
          <w:b/>
          <w:bCs/>
          <w:i/>
          <w:iCs/>
        </w:rPr>
        <w:t>Romanian Biotechnological Letters</w:t>
      </w:r>
      <w:r w:rsidRPr="000E70FA">
        <w:rPr>
          <w:b/>
          <w:bCs/>
        </w:rPr>
        <w:t>, 20 (4), 10626-10636</w:t>
      </w:r>
      <w:r>
        <w:rPr>
          <w:b/>
          <w:bCs/>
        </w:rPr>
        <w:t xml:space="preserve"> </w:t>
      </w:r>
      <w:r>
        <w:t xml:space="preserve">(2015), </w:t>
      </w:r>
      <w:r>
        <w:rPr>
          <w:b/>
          <w:bCs/>
        </w:rPr>
        <w:t xml:space="preserve">Reprint author, </w:t>
      </w:r>
      <w:r w:rsidRPr="009B7904">
        <w:t>FI=0.321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r w:rsidRPr="009B7904">
        <w:t>WOS:000361481700009</w:t>
      </w:r>
      <w:r>
        <w:t>.</w:t>
      </w:r>
    </w:p>
    <w:p w14:paraId="0C03FEEB" w14:textId="34A47188" w:rsidR="00ED3F9A" w:rsidRDefault="00ED3F9A" w:rsidP="00C8185E">
      <w:pPr>
        <w:ind w:left="783" w:hanging="231"/>
        <w:jc w:val="center"/>
      </w:pPr>
    </w:p>
    <w:p w14:paraId="10573D70" w14:textId="23A446E6" w:rsidR="00102338" w:rsidRDefault="00102338" w:rsidP="00C8185E">
      <w:pPr>
        <w:ind w:left="783" w:hanging="231"/>
        <w:jc w:val="center"/>
      </w:pPr>
    </w:p>
    <w:p w14:paraId="7DDCB0C6" w14:textId="77777777" w:rsidR="00ED3F9A" w:rsidRPr="009B7904" w:rsidRDefault="00ED3F9A" w:rsidP="00C8185E">
      <w:pPr>
        <w:pStyle w:val="ListParagraph"/>
        <w:numPr>
          <w:ilvl w:val="0"/>
          <w:numId w:val="2"/>
        </w:numPr>
        <w:tabs>
          <w:tab w:val="left" w:pos="611"/>
        </w:tabs>
        <w:spacing w:before="1"/>
        <w:ind w:right="228"/>
      </w:pPr>
      <w:r w:rsidRPr="009B7904">
        <w:rPr>
          <w:b/>
        </w:rPr>
        <w:t xml:space="preserve">Fierascu R.C., </w:t>
      </w:r>
      <w:r w:rsidRPr="009B7904">
        <w:rPr>
          <w:bCs/>
        </w:rPr>
        <w:t>Ion R.M., Fierascu I.</w:t>
      </w:r>
      <w:r>
        <w:rPr>
          <w:bCs/>
        </w:rPr>
        <w:t xml:space="preserve">, </w:t>
      </w:r>
      <w:r w:rsidRPr="009B7904">
        <w:rPr>
          <w:bCs/>
        </w:rPr>
        <w:t>Archaeometallurgical characterization of numismatic artifacts</w:t>
      </w:r>
      <w:r>
        <w:rPr>
          <w:bCs/>
        </w:rPr>
        <w:t xml:space="preserve">, </w:t>
      </w:r>
      <w:r w:rsidRPr="009B7904">
        <w:rPr>
          <w:b/>
          <w:i/>
          <w:iCs/>
        </w:rPr>
        <w:t>Instrumentation Science &amp; Technology</w:t>
      </w:r>
      <w:r w:rsidRPr="009B7904">
        <w:rPr>
          <w:b/>
        </w:rPr>
        <w:t>, 43(1), 107-114</w:t>
      </w:r>
      <w:r>
        <w:rPr>
          <w:bCs/>
        </w:rPr>
        <w:t xml:space="preserve"> (2015), FI=0.963</w:t>
      </w:r>
      <w:r w:rsidR="00102338" w:rsidRPr="00102338">
        <w:t xml:space="preserve"> </w:t>
      </w:r>
      <w:r w:rsidR="00102338">
        <w:t>la data de 07.06.2019</w:t>
      </w:r>
      <w:r>
        <w:rPr>
          <w:bCs/>
        </w:rPr>
        <w:t xml:space="preserve">, </w:t>
      </w:r>
      <w:r w:rsidRPr="009B7904">
        <w:rPr>
          <w:bCs/>
        </w:rPr>
        <w:t>WOS:000347043000008</w:t>
      </w:r>
      <w:r>
        <w:rPr>
          <w:bCs/>
        </w:rPr>
        <w:t>.</w:t>
      </w:r>
    </w:p>
    <w:p w14:paraId="167699E3" w14:textId="7040ACE2" w:rsidR="00ED3F9A" w:rsidRDefault="00ED3F9A" w:rsidP="00C8185E">
      <w:pPr>
        <w:pStyle w:val="ListParagraph"/>
        <w:ind w:hanging="231"/>
        <w:jc w:val="center"/>
      </w:pPr>
    </w:p>
    <w:p w14:paraId="5EFA59FA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611"/>
        </w:tabs>
        <w:spacing w:before="1"/>
        <w:ind w:right="228"/>
      </w:pPr>
      <w:r w:rsidRPr="009B7904">
        <w:t xml:space="preserve">Fierascu I., Ion R.M., Radu M., Dima S.O., Bunghez I.R., Avramescu S.M., </w:t>
      </w:r>
      <w:r w:rsidRPr="009B7904">
        <w:rPr>
          <w:b/>
          <w:bCs/>
        </w:rPr>
        <w:t>Fierascu R.C.</w:t>
      </w:r>
      <w:r>
        <w:t xml:space="preserve">, </w:t>
      </w:r>
      <w:r w:rsidRPr="009B7904">
        <w:t xml:space="preserve">Comparative study of antifungal effect of natural extracts and essential oils of </w:t>
      </w:r>
      <w:r w:rsidRPr="009B7904">
        <w:rPr>
          <w:i/>
          <w:iCs/>
        </w:rPr>
        <w:t>Ocimum basilicum</w:t>
      </w:r>
      <w:r w:rsidRPr="009B7904">
        <w:t xml:space="preserve"> on selected artefacts</w:t>
      </w:r>
      <w:r>
        <w:t xml:space="preserve">, </w:t>
      </w:r>
      <w:r w:rsidRPr="009B7904">
        <w:rPr>
          <w:b/>
          <w:bCs/>
          <w:i/>
          <w:iCs/>
        </w:rPr>
        <w:t>Revue Roumaine de Chimie</w:t>
      </w:r>
      <w:r w:rsidRPr="009B7904">
        <w:rPr>
          <w:b/>
          <w:bCs/>
        </w:rPr>
        <w:t>,  59(3-4), 207-211</w:t>
      </w:r>
      <w:r>
        <w:rPr>
          <w:b/>
          <w:bCs/>
        </w:rPr>
        <w:t xml:space="preserve"> </w:t>
      </w:r>
      <w:r>
        <w:t xml:space="preserve">(2014), </w:t>
      </w:r>
      <w:r>
        <w:rPr>
          <w:b/>
          <w:bCs/>
        </w:rPr>
        <w:t>Reprint author</w:t>
      </w:r>
      <w:r>
        <w:t>,  FI=0.37,</w:t>
      </w:r>
      <w:r w:rsidR="00102338" w:rsidRPr="00102338">
        <w:t xml:space="preserve"> </w:t>
      </w:r>
      <w:r w:rsidR="00102338">
        <w:t>la data de 07.06.2019,</w:t>
      </w:r>
      <w:r>
        <w:t xml:space="preserve"> </w:t>
      </w:r>
      <w:r w:rsidRPr="009B7904">
        <w:t>WOS:000345109700006</w:t>
      </w:r>
      <w:r>
        <w:t>.</w:t>
      </w:r>
    </w:p>
    <w:p w14:paraId="43D3DC12" w14:textId="25633942" w:rsidR="00102338" w:rsidRDefault="00102338" w:rsidP="00C8185E">
      <w:pPr>
        <w:tabs>
          <w:tab w:val="left" w:pos="611"/>
        </w:tabs>
        <w:spacing w:before="1"/>
        <w:ind w:left="783" w:right="228" w:hanging="231"/>
        <w:jc w:val="center"/>
      </w:pPr>
    </w:p>
    <w:p w14:paraId="31AE8797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591"/>
        </w:tabs>
        <w:spacing w:before="69"/>
      </w:pPr>
      <w:r w:rsidRPr="005F3D7E">
        <w:rPr>
          <w:b/>
          <w:bCs/>
        </w:rPr>
        <w:t>Fierascu R.C</w:t>
      </w:r>
      <w:r w:rsidRPr="005F3D7E">
        <w:t>., Bunghez I.R.,  Somoghi R., Fierascu I., Ion R.M.</w:t>
      </w:r>
      <w:r>
        <w:t xml:space="preserve">, </w:t>
      </w:r>
      <w:r w:rsidRPr="005F3D7E">
        <w:t xml:space="preserve">Characterization of silver nanoparticles obtained from </w:t>
      </w:r>
      <w:r w:rsidRPr="005F3D7E">
        <w:rPr>
          <w:i/>
          <w:iCs/>
        </w:rPr>
        <w:t>Rosmarinus officinalis</w:t>
      </w:r>
      <w:r w:rsidRPr="005F3D7E">
        <w:t xml:space="preserve"> extract and antioxidant activity</w:t>
      </w:r>
      <w:r>
        <w:t xml:space="preserve">, </w:t>
      </w:r>
      <w:r w:rsidRPr="005F3D7E">
        <w:rPr>
          <w:b/>
          <w:bCs/>
          <w:i/>
          <w:iCs/>
        </w:rPr>
        <w:t>Revue Roumaine de Chimie</w:t>
      </w:r>
      <w:r w:rsidRPr="005F3D7E">
        <w:rPr>
          <w:b/>
          <w:bCs/>
        </w:rPr>
        <w:t>, 59(3-4), 213-218</w:t>
      </w:r>
      <w:r>
        <w:rPr>
          <w:b/>
          <w:bCs/>
        </w:rPr>
        <w:t xml:space="preserve"> </w:t>
      </w:r>
      <w:r>
        <w:t>(2014), FI=0.37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r w:rsidRPr="005F3D7E">
        <w:t>WOS:000345109700007</w:t>
      </w:r>
      <w:r>
        <w:t>.</w:t>
      </w:r>
    </w:p>
    <w:p w14:paraId="0F9478A9" w14:textId="6A985E6F" w:rsidR="00ED3F9A" w:rsidRDefault="00ED3F9A" w:rsidP="00C8185E">
      <w:pPr>
        <w:spacing w:before="1"/>
        <w:ind w:left="783" w:hanging="231"/>
        <w:jc w:val="center"/>
      </w:pPr>
    </w:p>
    <w:p w14:paraId="4DE5A5D7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553"/>
        </w:tabs>
      </w:pPr>
      <w:r w:rsidRPr="005F3D7E">
        <w:t xml:space="preserve">Fierascu I, </w:t>
      </w:r>
      <w:r w:rsidRPr="005F3D7E">
        <w:rPr>
          <w:b/>
          <w:bCs/>
        </w:rPr>
        <w:t>Fierascu R.C.,</w:t>
      </w:r>
      <w:r w:rsidRPr="005F3D7E">
        <w:t xml:space="preserve"> Popa O., Babeanu N.</w:t>
      </w:r>
      <w:r>
        <w:t xml:space="preserve">, </w:t>
      </w:r>
      <w:r w:rsidRPr="005F3D7E">
        <w:t>Synthesized materials for decontamination of heavy metals polluted aqueous solutions</w:t>
      </w:r>
      <w:r>
        <w:t xml:space="preserve">, </w:t>
      </w:r>
      <w:r w:rsidRPr="005F3D7E">
        <w:rPr>
          <w:b/>
          <w:bCs/>
          <w:i/>
          <w:iCs/>
        </w:rPr>
        <w:t>Romanian Biotechnological Letters</w:t>
      </w:r>
      <w:r w:rsidRPr="005F3D7E">
        <w:rPr>
          <w:b/>
          <w:bCs/>
        </w:rPr>
        <w:t>, 19(2), 9196-9202</w:t>
      </w:r>
      <w:r>
        <w:rPr>
          <w:b/>
          <w:bCs/>
        </w:rPr>
        <w:t xml:space="preserve"> </w:t>
      </w:r>
      <w:r>
        <w:t xml:space="preserve">(2014), </w:t>
      </w:r>
      <w:r>
        <w:rPr>
          <w:b/>
          <w:bCs/>
        </w:rPr>
        <w:t xml:space="preserve">Reprint author, </w:t>
      </w:r>
      <w:r w:rsidRPr="005F3D7E">
        <w:t>FI</w:t>
      </w:r>
      <w:r>
        <w:rPr>
          <w:b/>
          <w:bCs/>
        </w:rPr>
        <w:t>=</w:t>
      </w:r>
      <w:r w:rsidRPr="005F3D7E">
        <w:t>0.321</w:t>
      </w:r>
      <w:r w:rsidR="00102338" w:rsidRPr="00102338">
        <w:t xml:space="preserve"> </w:t>
      </w:r>
      <w:r w:rsidR="00102338">
        <w:t>la data de 07.06.2019</w:t>
      </w:r>
      <w:r>
        <w:rPr>
          <w:b/>
          <w:bCs/>
        </w:rPr>
        <w:t xml:space="preserve">, </w:t>
      </w:r>
      <w:r w:rsidRPr="005F3D7E">
        <w:t>WOS:000336119900012</w:t>
      </w:r>
    </w:p>
    <w:p w14:paraId="785E64CB" w14:textId="28697DB6" w:rsidR="002A7AF5" w:rsidRDefault="002A7AF5" w:rsidP="00C8185E">
      <w:pPr>
        <w:pStyle w:val="ListParagraph"/>
        <w:ind w:hanging="231"/>
        <w:jc w:val="center"/>
      </w:pPr>
    </w:p>
    <w:p w14:paraId="584DB0F6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553"/>
        </w:tabs>
      </w:pPr>
      <w:r w:rsidRPr="005F3D7E">
        <w:t xml:space="preserve">Fierascu I., </w:t>
      </w:r>
      <w:r w:rsidRPr="005F3D7E">
        <w:rPr>
          <w:b/>
          <w:bCs/>
        </w:rPr>
        <w:t>Fierascu R.C.</w:t>
      </w:r>
      <w:r w:rsidRPr="005F3D7E">
        <w:t>, Ion R.M., Radovici C.</w:t>
      </w:r>
      <w:r>
        <w:t xml:space="preserve">, </w:t>
      </w:r>
      <w:r w:rsidRPr="005F3D7E">
        <w:t>Synthesized apatitic materials for artefacts protection against biodeterioration</w:t>
      </w:r>
      <w:r>
        <w:t xml:space="preserve">, </w:t>
      </w:r>
      <w:r w:rsidRPr="005F3D7E">
        <w:rPr>
          <w:b/>
          <w:bCs/>
          <w:i/>
          <w:iCs/>
        </w:rPr>
        <w:t>Romanian Journal of Materials</w:t>
      </w:r>
      <w:r w:rsidRPr="005F3D7E">
        <w:rPr>
          <w:b/>
          <w:bCs/>
        </w:rPr>
        <w:t>, 44(3), 292-297</w:t>
      </w:r>
      <w:r>
        <w:rPr>
          <w:b/>
          <w:bCs/>
        </w:rPr>
        <w:t xml:space="preserve">, </w:t>
      </w:r>
      <w:r>
        <w:t xml:space="preserve">(2014), </w:t>
      </w:r>
      <w:r>
        <w:rPr>
          <w:b/>
          <w:bCs/>
        </w:rPr>
        <w:t xml:space="preserve">Reprint author, </w:t>
      </w:r>
      <w:r>
        <w:t>FI=0.661</w:t>
      </w:r>
      <w:r w:rsidR="00102338" w:rsidRPr="00102338">
        <w:t xml:space="preserve"> </w:t>
      </w:r>
      <w:r w:rsidR="00102338">
        <w:t>la data de 07.06.2019</w:t>
      </w:r>
      <w:r>
        <w:t>,</w:t>
      </w:r>
      <w:r w:rsidRPr="005F3D7E">
        <w:t xml:space="preserve"> WOS:000342262200010</w:t>
      </w:r>
      <w:r>
        <w:t xml:space="preserve">. </w:t>
      </w:r>
    </w:p>
    <w:p w14:paraId="378AB8E4" w14:textId="72088A9A" w:rsidR="00ED3F9A" w:rsidRDefault="00ED3F9A" w:rsidP="00C8185E">
      <w:pPr>
        <w:spacing w:before="9"/>
        <w:ind w:left="783" w:hanging="231"/>
        <w:jc w:val="center"/>
        <w:rPr>
          <w:sz w:val="21"/>
        </w:rPr>
      </w:pPr>
    </w:p>
    <w:p w14:paraId="419894AF" w14:textId="77777777" w:rsidR="00ED3F9A" w:rsidRPr="005F3D7E" w:rsidRDefault="00ED3F9A" w:rsidP="00C8185E">
      <w:pPr>
        <w:pStyle w:val="ListParagraph"/>
        <w:numPr>
          <w:ilvl w:val="0"/>
          <w:numId w:val="2"/>
        </w:numPr>
        <w:tabs>
          <w:tab w:val="left" w:pos="586"/>
        </w:tabs>
        <w:ind w:right="228"/>
        <w:rPr>
          <w:b/>
          <w:bCs/>
        </w:rPr>
      </w:pPr>
      <w:r w:rsidRPr="005F3D7E">
        <w:t xml:space="preserve">Costea T., Istudor V., </w:t>
      </w:r>
      <w:r w:rsidRPr="005F3D7E">
        <w:rPr>
          <w:b/>
          <w:bCs/>
        </w:rPr>
        <w:t>Fierascu R</w:t>
      </w:r>
      <w:r w:rsidRPr="005F3D7E">
        <w:t>., Fierascu I., Botez A.</w:t>
      </w:r>
      <w:r>
        <w:t xml:space="preserve">, </w:t>
      </w:r>
      <w:r w:rsidRPr="005F3D7E">
        <w:t xml:space="preserve">Researches upon indigenous herbal products for therapeutic valorification in metabolic diseases note I. </w:t>
      </w:r>
      <w:r w:rsidRPr="005566FB">
        <w:rPr>
          <w:i/>
          <w:iCs/>
        </w:rPr>
        <w:t>Betulae Folium</w:t>
      </w:r>
      <w:r w:rsidRPr="005F3D7E">
        <w:t xml:space="preserve"> and </w:t>
      </w:r>
      <w:r w:rsidRPr="005566FB">
        <w:rPr>
          <w:i/>
          <w:iCs/>
        </w:rPr>
        <w:t>Rubi Idaei Folium</w:t>
      </w:r>
      <w:r w:rsidRPr="005F3D7E">
        <w:t>, sources of micro- and macroelements</w:t>
      </w:r>
      <w:r>
        <w:t xml:space="preserve">, </w:t>
      </w:r>
      <w:r w:rsidRPr="005F3D7E">
        <w:rPr>
          <w:b/>
          <w:bCs/>
          <w:i/>
          <w:iCs/>
        </w:rPr>
        <w:t>Farmacia</w:t>
      </w:r>
      <w:r w:rsidRPr="005F3D7E">
        <w:rPr>
          <w:b/>
          <w:bCs/>
        </w:rPr>
        <w:t>, 61(1), 162-169</w:t>
      </w:r>
      <w:r>
        <w:rPr>
          <w:b/>
          <w:bCs/>
        </w:rPr>
        <w:t xml:space="preserve"> </w:t>
      </w:r>
      <w:r>
        <w:t xml:space="preserve">(2013), </w:t>
      </w:r>
      <w:r>
        <w:rPr>
          <w:b/>
          <w:bCs/>
        </w:rPr>
        <w:t xml:space="preserve">Reprint author, </w:t>
      </w:r>
      <w:r>
        <w:t>FI=1.507</w:t>
      </w:r>
      <w:r w:rsidR="00102338" w:rsidRPr="00102338">
        <w:t xml:space="preserve"> </w:t>
      </w:r>
      <w:r w:rsidR="00102338">
        <w:t>la data de 07.06.2019</w:t>
      </w:r>
      <w:r>
        <w:t>,</w:t>
      </w:r>
      <w:r w:rsidRPr="005F3D7E">
        <w:t xml:space="preserve"> WOS:000315306500014</w:t>
      </w:r>
      <w:r>
        <w:t>.</w:t>
      </w:r>
    </w:p>
    <w:p w14:paraId="158CD77E" w14:textId="4CBA2DD5" w:rsidR="00ED3F9A" w:rsidRDefault="00ED3F9A" w:rsidP="00C8185E">
      <w:pPr>
        <w:pStyle w:val="ListParagraph"/>
        <w:ind w:hanging="231"/>
        <w:jc w:val="center"/>
      </w:pPr>
    </w:p>
    <w:p w14:paraId="12538C3B" w14:textId="77777777" w:rsidR="00ED3F9A" w:rsidRPr="00E147ED" w:rsidRDefault="00ED3F9A" w:rsidP="00C8185E">
      <w:pPr>
        <w:pStyle w:val="ListParagraph"/>
        <w:numPr>
          <w:ilvl w:val="0"/>
          <w:numId w:val="2"/>
        </w:numPr>
        <w:tabs>
          <w:tab w:val="left" w:pos="586"/>
        </w:tabs>
        <w:ind w:right="228"/>
        <w:rPr>
          <w:b/>
          <w:bCs/>
        </w:rPr>
      </w:pPr>
      <w:r w:rsidRPr="005F3D7E">
        <w:t xml:space="preserve">Dumitriu I., </w:t>
      </w:r>
      <w:r w:rsidRPr="005F3D7E">
        <w:rPr>
          <w:b/>
          <w:bCs/>
        </w:rPr>
        <w:t>Fierascu R.C</w:t>
      </w:r>
      <w:r w:rsidRPr="005F3D7E">
        <w:t>., Catangiu A., Neata M., Ion R.M., Somoghi R.</w:t>
      </w:r>
      <w:r>
        <w:t xml:space="preserve">, </w:t>
      </w:r>
      <w:r w:rsidRPr="005F3D7E">
        <w:t>A synthetic approach into the restoration and conservation of metal artifacts (coins)</w:t>
      </w:r>
      <w:r>
        <w:t xml:space="preserve">, </w:t>
      </w:r>
      <w:r w:rsidRPr="00E147ED">
        <w:rPr>
          <w:b/>
          <w:bCs/>
          <w:i/>
          <w:iCs/>
        </w:rPr>
        <w:t>Journal of Optoelectronics and Advanced Materials</w:t>
      </w:r>
      <w:r w:rsidRPr="00E147ED">
        <w:rPr>
          <w:b/>
          <w:bCs/>
        </w:rPr>
        <w:t>, 13(7), 874-878</w:t>
      </w:r>
      <w:r>
        <w:rPr>
          <w:b/>
          <w:bCs/>
        </w:rPr>
        <w:t xml:space="preserve"> </w:t>
      </w:r>
      <w:r>
        <w:t xml:space="preserve">(2011), </w:t>
      </w:r>
      <w:r>
        <w:rPr>
          <w:b/>
          <w:bCs/>
        </w:rPr>
        <w:t xml:space="preserve">Reprint author, </w:t>
      </w:r>
      <w:r>
        <w:t>FI=0.39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r w:rsidRPr="00E147ED">
        <w:t>WOS:000294887100026</w:t>
      </w:r>
      <w:r>
        <w:t>.</w:t>
      </w:r>
    </w:p>
    <w:p w14:paraId="2A376B42" w14:textId="61D534D8" w:rsidR="00ED3F9A" w:rsidRDefault="00ED3F9A" w:rsidP="00C8185E">
      <w:pPr>
        <w:spacing w:before="10"/>
        <w:ind w:left="783" w:hanging="231"/>
        <w:jc w:val="center"/>
        <w:rPr>
          <w:sz w:val="21"/>
        </w:rPr>
      </w:pPr>
    </w:p>
    <w:p w14:paraId="1E33A26E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567"/>
        </w:tabs>
        <w:ind w:right="224"/>
      </w:pPr>
      <w:r w:rsidRPr="00E147ED">
        <w:t xml:space="preserve">Ion R.M., Ion M.L., </w:t>
      </w:r>
      <w:r w:rsidRPr="00E147ED">
        <w:rPr>
          <w:b/>
          <w:bCs/>
        </w:rPr>
        <w:t>Fierascu R.C</w:t>
      </w:r>
      <w:r w:rsidRPr="00E147ED">
        <w:t>., Serban S., Dumitriu I., Radovici C., Bauman I., Cosulet S., Niculescu V.I.R.</w:t>
      </w:r>
      <w:r>
        <w:t xml:space="preserve">, </w:t>
      </w:r>
      <w:r w:rsidRPr="00E147ED">
        <w:t>Thermal analysis of Romanian ancient ceramics</w:t>
      </w:r>
      <w:r>
        <w:t xml:space="preserve">, </w:t>
      </w:r>
      <w:r w:rsidRPr="00E147ED">
        <w:rPr>
          <w:b/>
          <w:bCs/>
          <w:i/>
          <w:iCs/>
        </w:rPr>
        <w:t>Journal of Thermal Analysis and Calorimetry</w:t>
      </w:r>
      <w:r w:rsidRPr="00E147ED">
        <w:rPr>
          <w:b/>
          <w:bCs/>
        </w:rPr>
        <w:t>, 102(1), 393-398</w:t>
      </w:r>
      <w:r>
        <w:rPr>
          <w:b/>
          <w:bCs/>
        </w:rPr>
        <w:t xml:space="preserve"> </w:t>
      </w:r>
      <w:r>
        <w:t xml:space="preserve">(2010), </w:t>
      </w:r>
      <w:r>
        <w:rPr>
          <w:b/>
          <w:bCs/>
        </w:rPr>
        <w:t xml:space="preserve">Reprint author, </w:t>
      </w:r>
      <w:r>
        <w:t>FI=2.209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r w:rsidRPr="00E147ED">
        <w:t>WOS:000281705500057</w:t>
      </w:r>
      <w:r>
        <w:t>.</w:t>
      </w:r>
    </w:p>
    <w:p w14:paraId="7D3A7AD4" w14:textId="3500FB92" w:rsidR="002A7AF5" w:rsidRDefault="002A7AF5" w:rsidP="00C8185E">
      <w:pPr>
        <w:spacing w:before="2"/>
        <w:ind w:left="783" w:hanging="231"/>
        <w:jc w:val="center"/>
      </w:pPr>
    </w:p>
    <w:p w14:paraId="47871FFC" w14:textId="77777777" w:rsidR="00ED3F9A" w:rsidRDefault="00ED3F9A" w:rsidP="00C8185E">
      <w:pPr>
        <w:pStyle w:val="ListParagraph"/>
        <w:numPr>
          <w:ilvl w:val="0"/>
          <w:numId w:val="2"/>
        </w:numPr>
        <w:tabs>
          <w:tab w:val="left" w:pos="615"/>
        </w:tabs>
      </w:pPr>
      <w:r w:rsidRPr="00E147ED">
        <w:rPr>
          <w:b/>
          <w:bCs/>
        </w:rPr>
        <w:t>Fierascu R.C</w:t>
      </w:r>
      <w:r w:rsidRPr="00E147ED">
        <w:t>., Ion R.M., Dumitriu I.</w:t>
      </w:r>
      <w:r>
        <w:t xml:space="preserve">, </w:t>
      </w:r>
      <w:r w:rsidRPr="00E147ED">
        <w:t>Noble metals nanoparticles synthesis in plant extracts</w:t>
      </w:r>
      <w:r>
        <w:t xml:space="preserve">, </w:t>
      </w:r>
      <w:r w:rsidRPr="00E147ED">
        <w:rPr>
          <w:b/>
          <w:bCs/>
          <w:i/>
          <w:iCs/>
        </w:rPr>
        <w:t>Optoelectronics and Advanced Materials, Rapid Communications</w:t>
      </w:r>
      <w:r w:rsidRPr="00E147ED">
        <w:t xml:space="preserve">, </w:t>
      </w:r>
      <w:r w:rsidRPr="00E147ED">
        <w:rPr>
          <w:b/>
          <w:bCs/>
        </w:rPr>
        <w:t>4(9), 1297-1300</w:t>
      </w:r>
      <w:r>
        <w:rPr>
          <w:b/>
          <w:bCs/>
        </w:rPr>
        <w:t xml:space="preserve"> </w:t>
      </w:r>
      <w:r>
        <w:t>(2010), FI=0.386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r w:rsidRPr="00E147ED">
        <w:t>WOS:000283515100007</w:t>
      </w:r>
      <w:r>
        <w:t>.</w:t>
      </w:r>
    </w:p>
    <w:p w14:paraId="25E2E1E3" w14:textId="01BFE0D1" w:rsidR="00ED3F9A" w:rsidRDefault="00ED3F9A" w:rsidP="00C8185E">
      <w:pPr>
        <w:spacing w:before="10"/>
        <w:ind w:left="783" w:hanging="231"/>
        <w:jc w:val="center"/>
        <w:rPr>
          <w:sz w:val="21"/>
        </w:rPr>
      </w:pPr>
    </w:p>
    <w:p w14:paraId="0C00850E" w14:textId="77777777" w:rsidR="00ED3F9A" w:rsidRPr="00E147ED" w:rsidRDefault="00ED3F9A" w:rsidP="00C8185E">
      <w:pPr>
        <w:pStyle w:val="ListParagraph"/>
        <w:numPr>
          <w:ilvl w:val="0"/>
          <w:numId w:val="2"/>
        </w:numPr>
        <w:tabs>
          <w:tab w:val="left" w:pos="581"/>
        </w:tabs>
        <w:ind w:right="233"/>
        <w:rPr>
          <w:b/>
          <w:bCs/>
        </w:rPr>
      </w:pPr>
      <w:r w:rsidRPr="00E147ED">
        <w:t xml:space="preserve">Ion R.M., Dumitriu I., </w:t>
      </w:r>
      <w:r w:rsidRPr="00E147ED">
        <w:rPr>
          <w:b/>
          <w:bCs/>
        </w:rPr>
        <w:t>Fierascu R.C</w:t>
      </w:r>
      <w:r w:rsidRPr="00E147ED">
        <w:t>.</w:t>
      </w:r>
      <w:r>
        <w:t xml:space="preserve">, </w:t>
      </w:r>
      <w:r w:rsidRPr="00E147ED">
        <w:t>Analytical investigations of vanadyl porphyrin from Carpathian rocks</w:t>
      </w:r>
      <w:r>
        <w:t xml:space="preserve">, </w:t>
      </w:r>
      <w:r w:rsidRPr="00E147ED">
        <w:rPr>
          <w:b/>
          <w:bCs/>
          <w:i/>
          <w:iCs/>
        </w:rPr>
        <w:t>Environmental Engineering and Management Journal</w:t>
      </w:r>
      <w:r w:rsidRPr="00E147ED">
        <w:rPr>
          <w:b/>
          <w:bCs/>
        </w:rPr>
        <w:t>, 9(6), 827-831</w:t>
      </w:r>
      <w:r>
        <w:rPr>
          <w:b/>
          <w:bCs/>
        </w:rPr>
        <w:t xml:space="preserve"> </w:t>
      </w:r>
      <w:r>
        <w:t xml:space="preserve">(2010), </w:t>
      </w:r>
      <w:r>
        <w:rPr>
          <w:b/>
          <w:bCs/>
        </w:rPr>
        <w:t>Reprint author</w:t>
      </w:r>
      <w:r>
        <w:t>, FI=1.334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r w:rsidRPr="00E147ED">
        <w:t>WOS:000282146900010</w:t>
      </w:r>
      <w:r>
        <w:t>.</w:t>
      </w:r>
    </w:p>
    <w:p w14:paraId="0AFD176C" w14:textId="39205E0F" w:rsidR="00ED3F9A" w:rsidRDefault="00ED3F9A" w:rsidP="00C8185E">
      <w:pPr>
        <w:pStyle w:val="ListParagraph"/>
        <w:ind w:hanging="231"/>
        <w:jc w:val="center"/>
        <w:rPr>
          <w:bCs/>
        </w:rPr>
      </w:pPr>
    </w:p>
    <w:p w14:paraId="6284A4FD" w14:textId="77777777" w:rsidR="00ED3F9A" w:rsidRPr="00E147ED" w:rsidRDefault="00ED3F9A" w:rsidP="00C8185E">
      <w:pPr>
        <w:pStyle w:val="ListParagraph"/>
        <w:numPr>
          <w:ilvl w:val="0"/>
          <w:numId w:val="2"/>
        </w:numPr>
        <w:tabs>
          <w:tab w:val="left" w:pos="581"/>
        </w:tabs>
        <w:ind w:right="233"/>
        <w:rPr>
          <w:b/>
          <w:bCs/>
        </w:rPr>
      </w:pPr>
      <w:r w:rsidRPr="00E147ED">
        <w:rPr>
          <w:bCs/>
        </w:rPr>
        <w:lastRenderedPageBreak/>
        <w:t xml:space="preserve">Ion R.M., </w:t>
      </w:r>
      <w:r w:rsidRPr="00E147ED">
        <w:rPr>
          <w:b/>
        </w:rPr>
        <w:t>Fierascu R.C.</w:t>
      </w:r>
      <w:r w:rsidRPr="00E147ED">
        <w:rPr>
          <w:bCs/>
        </w:rPr>
        <w:t>, Neagu M., Constantin C., Stavaru C.</w:t>
      </w:r>
      <w:r>
        <w:rPr>
          <w:bCs/>
        </w:rPr>
        <w:t xml:space="preserve">, </w:t>
      </w:r>
      <w:r w:rsidRPr="00E147ED">
        <w:rPr>
          <w:bCs/>
        </w:rPr>
        <w:t>Porphyrin (TPP)-polyvinylpyrrolidone (PVP)-fullerene (C60) triad as novel sensitizer in photodynamic Therapy</w:t>
      </w:r>
      <w:r>
        <w:rPr>
          <w:bCs/>
        </w:rPr>
        <w:t xml:space="preserve">, </w:t>
      </w:r>
      <w:r w:rsidRPr="00E147ED">
        <w:rPr>
          <w:b/>
          <w:i/>
          <w:iCs/>
        </w:rPr>
        <w:t>Science of Advanced Materials</w:t>
      </w:r>
      <w:r w:rsidRPr="00E147ED">
        <w:rPr>
          <w:b/>
        </w:rPr>
        <w:t>, 2, 223–229</w:t>
      </w:r>
      <w:r>
        <w:rPr>
          <w:b/>
        </w:rPr>
        <w:t xml:space="preserve"> </w:t>
      </w:r>
      <w:r>
        <w:rPr>
          <w:bCs/>
        </w:rPr>
        <w:t xml:space="preserve">(2010), </w:t>
      </w:r>
      <w:r>
        <w:rPr>
          <w:b/>
        </w:rPr>
        <w:t xml:space="preserve">Reprint author, </w:t>
      </w:r>
      <w:r>
        <w:rPr>
          <w:bCs/>
        </w:rPr>
        <w:t>FI=1.318</w:t>
      </w:r>
      <w:r w:rsidR="00102338" w:rsidRPr="00102338">
        <w:t xml:space="preserve"> </w:t>
      </w:r>
      <w:r w:rsidR="00102338">
        <w:t>la data de 07.06.2019</w:t>
      </w:r>
      <w:r>
        <w:rPr>
          <w:bCs/>
        </w:rPr>
        <w:t xml:space="preserve">, </w:t>
      </w:r>
      <w:r w:rsidRPr="00E147ED">
        <w:rPr>
          <w:bCs/>
        </w:rPr>
        <w:t>WOS:000286346300015</w:t>
      </w:r>
      <w:r>
        <w:rPr>
          <w:bCs/>
        </w:rPr>
        <w:t>.</w:t>
      </w:r>
    </w:p>
    <w:p w14:paraId="10919866" w14:textId="77777777" w:rsidR="00A20146" w:rsidRDefault="00A20146" w:rsidP="00C8185E">
      <w:pPr>
        <w:spacing w:before="10"/>
        <w:ind w:left="783" w:hanging="231"/>
        <w:jc w:val="center"/>
        <w:rPr>
          <w:sz w:val="21"/>
        </w:rPr>
      </w:pPr>
    </w:p>
    <w:p w14:paraId="3C903D26" w14:textId="77777777" w:rsidR="00ED3F9A" w:rsidRPr="00442B0A" w:rsidRDefault="00ED3F9A" w:rsidP="00C8185E">
      <w:pPr>
        <w:pStyle w:val="ListParagraph"/>
        <w:numPr>
          <w:ilvl w:val="0"/>
          <w:numId w:val="2"/>
        </w:numPr>
        <w:tabs>
          <w:tab w:val="left" w:pos="634"/>
        </w:tabs>
        <w:rPr>
          <w:b/>
          <w:bCs/>
        </w:rPr>
      </w:pPr>
      <w:r w:rsidRPr="00E147ED">
        <w:rPr>
          <w:b/>
          <w:bCs/>
        </w:rPr>
        <w:t>Fierascu R.C.,</w:t>
      </w:r>
      <w:r w:rsidRPr="00E147ED">
        <w:t xml:space="preserve"> Dumitriu I., Ion R.M.</w:t>
      </w:r>
      <w:r>
        <w:t xml:space="preserve">, </w:t>
      </w:r>
      <w:r w:rsidRPr="00E147ED">
        <w:t>Plasmonic materials obtained in natural extract</w:t>
      </w:r>
      <w:r>
        <w:t xml:space="preserve">, </w:t>
      </w:r>
      <w:r w:rsidRPr="00E147ED">
        <w:rPr>
          <w:b/>
          <w:bCs/>
          <w:i/>
          <w:iCs/>
        </w:rPr>
        <w:t>Romanian Journal of Physics</w:t>
      </w:r>
      <w:r w:rsidRPr="00E147ED">
        <w:rPr>
          <w:b/>
          <w:bCs/>
        </w:rPr>
        <w:t>, 55(7-8), 758-763</w:t>
      </w:r>
      <w:r>
        <w:t xml:space="preserve"> (2010), FI=1.433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r w:rsidRPr="00E147ED">
        <w:t>WOS:000283884200011</w:t>
      </w:r>
      <w:r>
        <w:t>.</w:t>
      </w:r>
    </w:p>
    <w:p w14:paraId="0486A836" w14:textId="09D21310" w:rsidR="00ED3F9A" w:rsidRPr="00442B0A" w:rsidRDefault="00ED3F9A" w:rsidP="00C8185E">
      <w:pPr>
        <w:pStyle w:val="ListParagraph"/>
        <w:ind w:hanging="231"/>
        <w:jc w:val="center"/>
        <w:rPr>
          <w:b/>
          <w:bCs/>
        </w:rPr>
      </w:pPr>
    </w:p>
    <w:p w14:paraId="3CEFC515" w14:textId="77777777" w:rsidR="00ED3F9A" w:rsidRPr="00E147ED" w:rsidRDefault="00ED3F9A" w:rsidP="00C8185E">
      <w:pPr>
        <w:pStyle w:val="ListParagraph"/>
        <w:numPr>
          <w:ilvl w:val="0"/>
          <w:numId w:val="2"/>
        </w:numPr>
        <w:tabs>
          <w:tab w:val="left" w:pos="634"/>
        </w:tabs>
        <w:rPr>
          <w:b/>
          <w:bCs/>
        </w:rPr>
      </w:pPr>
      <w:r w:rsidRPr="00442B0A">
        <w:rPr>
          <w:b/>
          <w:bCs/>
        </w:rPr>
        <w:t xml:space="preserve">Fierascu R.C., </w:t>
      </w:r>
      <w:r w:rsidRPr="00442B0A">
        <w:t>Dumitriu I., Ion R.M.</w:t>
      </w:r>
      <w:r>
        <w:t xml:space="preserve">, </w:t>
      </w:r>
      <w:r w:rsidRPr="00442B0A">
        <w:t>Nanoparticle-based materials for catalysis</w:t>
      </w:r>
      <w:r>
        <w:t xml:space="preserve">, </w:t>
      </w:r>
      <w:r w:rsidRPr="00442B0A">
        <w:rPr>
          <w:b/>
          <w:bCs/>
        </w:rPr>
        <w:t>E</w:t>
      </w:r>
      <w:r w:rsidRPr="00442B0A">
        <w:rPr>
          <w:b/>
          <w:bCs/>
          <w:i/>
          <w:iCs/>
        </w:rPr>
        <w:t>nvironmental Engineering and Management Journal</w:t>
      </w:r>
      <w:r w:rsidRPr="00442B0A">
        <w:rPr>
          <w:b/>
          <w:bCs/>
        </w:rPr>
        <w:t>, 8(4), 737-740</w:t>
      </w:r>
      <w:r>
        <w:rPr>
          <w:b/>
          <w:bCs/>
        </w:rPr>
        <w:t xml:space="preserve"> </w:t>
      </w:r>
      <w:r>
        <w:t>(2009), FI=1.334</w:t>
      </w:r>
      <w:r w:rsidR="00102338" w:rsidRPr="00102338">
        <w:t xml:space="preserve"> </w:t>
      </w:r>
      <w:r w:rsidR="00102338">
        <w:t>la data de 07.06.2019</w:t>
      </w:r>
      <w:r>
        <w:t xml:space="preserve">, </w:t>
      </w:r>
      <w:r w:rsidRPr="00442B0A">
        <w:t>WOS:000269811500019</w:t>
      </w:r>
      <w:r>
        <w:t>.</w:t>
      </w:r>
    </w:p>
    <w:p w14:paraId="55688993" w14:textId="5B320AC7" w:rsidR="00ED3F9A" w:rsidRDefault="00ED3F9A" w:rsidP="002A7AF5">
      <w:pPr>
        <w:spacing w:before="2"/>
        <w:ind w:left="851" w:hanging="851"/>
        <w:jc w:val="center"/>
        <w:rPr>
          <w:b/>
          <w:bCs/>
        </w:rPr>
      </w:pPr>
    </w:p>
    <w:p w14:paraId="2672A92A" w14:textId="29D45673" w:rsidR="00ED3F9A" w:rsidRDefault="00ED3F9A" w:rsidP="002A7AF5">
      <w:pPr>
        <w:spacing w:before="2"/>
        <w:jc w:val="center"/>
        <w:rPr>
          <w:b/>
          <w:bCs/>
        </w:rPr>
      </w:pPr>
    </w:p>
    <w:p w14:paraId="17D08528" w14:textId="77777777" w:rsidR="00E10BA8" w:rsidRPr="00ED3F9A" w:rsidRDefault="00E10BA8" w:rsidP="00ED3F9A"/>
    <w:sectPr w:rsidR="00E10BA8" w:rsidRPr="00ED3F9A" w:rsidSect="00641E46">
      <w:pgSz w:w="12240" w:h="15840"/>
      <w:pgMar w:top="426" w:right="758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4386B"/>
    <w:multiLevelType w:val="hybridMultilevel"/>
    <w:tmpl w:val="51EC25E0"/>
    <w:lvl w:ilvl="0" w:tplc="7FB6F108">
      <w:start w:val="1"/>
      <w:numFmt w:val="decimal"/>
      <w:lvlText w:val="%1."/>
      <w:lvlJc w:val="left"/>
      <w:pPr>
        <w:ind w:left="783" w:hanging="23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o-RO" w:eastAsia="ro-RO" w:bidi="ro-RO"/>
      </w:rPr>
    </w:lvl>
    <w:lvl w:ilvl="1" w:tplc="7DF4640A">
      <w:numFmt w:val="bullet"/>
      <w:lvlText w:val="•"/>
      <w:lvlJc w:val="left"/>
      <w:pPr>
        <w:ind w:left="1340" w:hanging="231"/>
      </w:pPr>
      <w:rPr>
        <w:rFonts w:hint="default"/>
        <w:lang w:val="ro-RO" w:eastAsia="ro-RO" w:bidi="ro-RO"/>
      </w:rPr>
    </w:lvl>
    <w:lvl w:ilvl="2" w:tplc="4490C958">
      <w:numFmt w:val="bullet"/>
      <w:lvlText w:val="•"/>
      <w:lvlJc w:val="left"/>
      <w:pPr>
        <w:ind w:left="2249" w:hanging="231"/>
      </w:pPr>
      <w:rPr>
        <w:rFonts w:hint="default"/>
        <w:lang w:val="ro-RO" w:eastAsia="ro-RO" w:bidi="ro-RO"/>
      </w:rPr>
    </w:lvl>
    <w:lvl w:ilvl="3" w:tplc="CF5EF8E0">
      <w:numFmt w:val="bullet"/>
      <w:lvlText w:val="•"/>
      <w:lvlJc w:val="left"/>
      <w:pPr>
        <w:ind w:left="3158" w:hanging="231"/>
      </w:pPr>
      <w:rPr>
        <w:rFonts w:hint="default"/>
        <w:lang w:val="ro-RO" w:eastAsia="ro-RO" w:bidi="ro-RO"/>
      </w:rPr>
    </w:lvl>
    <w:lvl w:ilvl="4" w:tplc="4CB65A3A">
      <w:numFmt w:val="bullet"/>
      <w:lvlText w:val="•"/>
      <w:lvlJc w:val="left"/>
      <w:pPr>
        <w:ind w:left="4068" w:hanging="231"/>
      </w:pPr>
      <w:rPr>
        <w:rFonts w:hint="default"/>
        <w:lang w:val="ro-RO" w:eastAsia="ro-RO" w:bidi="ro-RO"/>
      </w:rPr>
    </w:lvl>
    <w:lvl w:ilvl="5" w:tplc="DD361522">
      <w:numFmt w:val="bullet"/>
      <w:lvlText w:val="•"/>
      <w:lvlJc w:val="left"/>
      <w:pPr>
        <w:ind w:left="4977" w:hanging="231"/>
      </w:pPr>
      <w:rPr>
        <w:rFonts w:hint="default"/>
        <w:lang w:val="ro-RO" w:eastAsia="ro-RO" w:bidi="ro-RO"/>
      </w:rPr>
    </w:lvl>
    <w:lvl w:ilvl="6" w:tplc="FEDCCF06">
      <w:numFmt w:val="bullet"/>
      <w:lvlText w:val="•"/>
      <w:lvlJc w:val="left"/>
      <w:pPr>
        <w:ind w:left="5886" w:hanging="231"/>
      </w:pPr>
      <w:rPr>
        <w:rFonts w:hint="default"/>
        <w:lang w:val="ro-RO" w:eastAsia="ro-RO" w:bidi="ro-RO"/>
      </w:rPr>
    </w:lvl>
    <w:lvl w:ilvl="7" w:tplc="CE149100">
      <w:numFmt w:val="bullet"/>
      <w:lvlText w:val="•"/>
      <w:lvlJc w:val="left"/>
      <w:pPr>
        <w:ind w:left="6796" w:hanging="231"/>
      </w:pPr>
      <w:rPr>
        <w:rFonts w:hint="default"/>
        <w:lang w:val="ro-RO" w:eastAsia="ro-RO" w:bidi="ro-RO"/>
      </w:rPr>
    </w:lvl>
    <w:lvl w:ilvl="8" w:tplc="3F5E568E">
      <w:numFmt w:val="bullet"/>
      <w:lvlText w:val="•"/>
      <w:lvlJc w:val="left"/>
      <w:pPr>
        <w:ind w:left="7705" w:hanging="231"/>
      </w:pPr>
      <w:rPr>
        <w:rFonts w:hint="default"/>
        <w:lang w:val="ro-RO" w:eastAsia="ro-RO" w:bidi="ro-RO"/>
      </w:rPr>
    </w:lvl>
  </w:abstractNum>
  <w:abstractNum w:abstractNumId="1" w15:restartNumberingAfterBreak="0">
    <w:nsid w:val="5B1F7348"/>
    <w:multiLevelType w:val="hybridMultilevel"/>
    <w:tmpl w:val="CB96DD98"/>
    <w:lvl w:ilvl="0" w:tplc="B4CC6E74">
      <w:start w:val="1"/>
      <w:numFmt w:val="decimal"/>
      <w:lvlText w:val="%1."/>
      <w:lvlJc w:val="left"/>
      <w:pPr>
        <w:ind w:left="783" w:hanging="231"/>
      </w:pPr>
      <w:rPr>
        <w:rFonts w:ascii="Times New Roman" w:eastAsia="Times New Roman" w:hAnsi="Times New Roman" w:cs="Times New Roman" w:hint="default"/>
        <w:b w:val="0"/>
        <w:bCs w:val="0"/>
        <w:w w:val="100"/>
        <w:sz w:val="22"/>
        <w:szCs w:val="22"/>
        <w:lang w:val="ro-RO" w:eastAsia="ro-RO" w:bidi="ro-RO"/>
      </w:rPr>
    </w:lvl>
    <w:lvl w:ilvl="1" w:tplc="7DF4640A">
      <w:numFmt w:val="bullet"/>
      <w:lvlText w:val="•"/>
      <w:lvlJc w:val="left"/>
      <w:pPr>
        <w:ind w:left="1340" w:hanging="231"/>
      </w:pPr>
      <w:rPr>
        <w:rFonts w:hint="default"/>
        <w:lang w:val="ro-RO" w:eastAsia="ro-RO" w:bidi="ro-RO"/>
      </w:rPr>
    </w:lvl>
    <w:lvl w:ilvl="2" w:tplc="4490C958">
      <w:numFmt w:val="bullet"/>
      <w:lvlText w:val="•"/>
      <w:lvlJc w:val="left"/>
      <w:pPr>
        <w:ind w:left="2249" w:hanging="231"/>
      </w:pPr>
      <w:rPr>
        <w:rFonts w:hint="default"/>
        <w:lang w:val="ro-RO" w:eastAsia="ro-RO" w:bidi="ro-RO"/>
      </w:rPr>
    </w:lvl>
    <w:lvl w:ilvl="3" w:tplc="CF5EF8E0">
      <w:numFmt w:val="bullet"/>
      <w:lvlText w:val="•"/>
      <w:lvlJc w:val="left"/>
      <w:pPr>
        <w:ind w:left="3158" w:hanging="231"/>
      </w:pPr>
      <w:rPr>
        <w:rFonts w:hint="default"/>
        <w:lang w:val="ro-RO" w:eastAsia="ro-RO" w:bidi="ro-RO"/>
      </w:rPr>
    </w:lvl>
    <w:lvl w:ilvl="4" w:tplc="4CB65A3A">
      <w:numFmt w:val="bullet"/>
      <w:lvlText w:val="•"/>
      <w:lvlJc w:val="left"/>
      <w:pPr>
        <w:ind w:left="4068" w:hanging="231"/>
      </w:pPr>
      <w:rPr>
        <w:rFonts w:hint="default"/>
        <w:lang w:val="ro-RO" w:eastAsia="ro-RO" w:bidi="ro-RO"/>
      </w:rPr>
    </w:lvl>
    <w:lvl w:ilvl="5" w:tplc="DD361522">
      <w:numFmt w:val="bullet"/>
      <w:lvlText w:val="•"/>
      <w:lvlJc w:val="left"/>
      <w:pPr>
        <w:ind w:left="4977" w:hanging="231"/>
      </w:pPr>
      <w:rPr>
        <w:rFonts w:hint="default"/>
        <w:lang w:val="ro-RO" w:eastAsia="ro-RO" w:bidi="ro-RO"/>
      </w:rPr>
    </w:lvl>
    <w:lvl w:ilvl="6" w:tplc="FEDCCF06">
      <w:numFmt w:val="bullet"/>
      <w:lvlText w:val="•"/>
      <w:lvlJc w:val="left"/>
      <w:pPr>
        <w:ind w:left="5886" w:hanging="231"/>
      </w:pPr>
      <w:rPr>
        <w:rFonts w:hint="default"/>
        <w:lang w:val="ro-RO" w:eastAsia="ro-RO" w:bidi="ro-RO"/>
      </w:rPr>
    </w:lvl>
    <w:lvl w:ilvl="7" w:tplc="CE149100">
      <w:numFmt w:val="bullet"/>
      <w:lvlText w:val="•"/>
      <w:lvlJc w:val="left"/>
      <w:pPr>
        <w:ind w:left="6796" w:hanging="231"/>
      </w:pPr>
      <w:rPr>
        <w:rFonts w:hint="default"/>
        <w:lang w:val="ro-RO" w:eastAsia="ro-RO" w:bidi="ro-RO"/>
      </w:rPr>
    </w:lvl>
    <w:lvl w:ilvl="8" w:tplc="3F5E568E">
      <w:numFmt w:val="bullet"/>
      <w:lvlText w:val="•"/>
      <w:lvlJc w:val="left"/>
      <w:pPr>
        <w:ind w:left="7705" w:hanging="231"/>
      </w:pPr>
      <w:rPr>
        <w:rFonts w:hint="default"/>
        <w:lang w:val="ro-RO" w:eastAsia="ro-RO" w:bidi="ro-R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E46"/>
    <w:rsid w:val="000B4E30"/>
    <w:rsid w:val="00102338"/>
    <w:rsid w:val="002A7AF5"/>
    <w:rsid w:val="00641E46"/>
    <w:rsid w:val="006B3B66"/>
    <w:rsid w:val="00746C8A"/>
    <w:rsid w:val="009E205F"/>
    <w:rsid w:val="00A20146"/>
    <w:rsid w:val="00C8185E"/>
    <w:rsid w:val="00E10BA8"/>
    <w:rsid w:val="00E856E0"/>
    <w:rsid w:val="00E90F85"/>
    <w:rsid w:val="00EA676D"/>
    <w:rsid w:val="00E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656BF"/>
  <w15:chartTrackingRefBased/>
  <w15:docId w15:val="{5C2569E8-E92E-4966-9F83-5182F687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E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 w:eastAsia="ro-RO" w:bidi="ro-RO"/>
    </w:rPr>
  </w:style>
  <w:style w:type="paragraph" w:styleId="Heading1">
    <w:name w:val="heading 1"/>
    <w:basedOn w:val="Normal"/>
    <w:link w:val="Heading1Char"/>
    <w:uiPriority w:val="9"/>
    <w:qFormat/>
    <w:rsid w:val="00641E46"/>
    <w:pPr>
      <w:spacing w:line="275" w:lineRule="exact"/>
      <w:ind w:left="21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E46"/>
    <w:rPr>
      <w:rFonts w:ascii="Times New Roman" w:eastAsia="Times New Roman" w:hAnsi="Times New Roman" w:cs="Times New Roman"/>
      <w:b/>
      <w:bCs/>
      <w:sz w:val="24"/>
      <w:szCs w:val="24"/>
      <w:lang w:val="ro-RO" w:eastAsia="ro-RO" w:bidi="ro-RO"/>
    </w:rPr>
  </w:style>
  <w:style w:type="paragraph" w:styleId="BodyText">
    <w:name w:val="Body Text"/>
    <w:basedOn w:val="Normal"/>
    <w:link w:val="BodyTextChar"/>
    <w:uiPriority w:val="1"/>
    <w:qFormat/>
    <w:rsid w:val="00641E46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641E46"/>
    <w:rPr>
      <w:rFonts w:ascii="Times New Roman" w:eastAsia="Times New Roman" w:hAnsi="Times New Roman" w:cs="Times New Roman"/>
      <w:b/>
      <w:bCs/>
      <w:lang w:val="ro-RO" w:eastAsia="ro-RO" w:bidi="ro-RO"/>
    </w:rPr>
  </w:style>
  <w:style w:type="paragraph" w:customStyle="1" w:styleId="TableParagraph">
    <w:name w:val="Table Paragraph"/>
    <w:basedOn w:val="Normal"/>
    <w:uiPriority w:val="1"/>
    <w:qFormat/>
    <w:rsid w:val="00641E46"/>
    <w:pPr>
      <w:spacing w:line="219" w:lineRule="exact"/>
      <w:ind w:left="393"/>
    </w:pPr>
  </w:style>
  <w:style w:type="paragraph" w:styleId="ListParagraph">
    <w:name w:val="List Paragraph"/>
    <w:basedOn w:val="Normal"/>
    <w:uiPriority w:val="1"/>
    <w:qFormat/>
    <w:rsid w:val="00E856E0"/>
    <w:pPr>
      <w:ind w:left="783" w:right="231" w:hanging="567"/>
      <w:jc w:val="both"/>
    </w:pPr>
  </w:style>
  <w:style w:type="character" w:styleId="Hyperlink">
    <w:name w:val="Hyperlink"/>
    <w:basedOn w:val="DefaultParagraphFont"/>
    <w:uiPriority w:val="99"/>
    <w:unhideWhenUsed/>
    <w:rsid w:val="00E856E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67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03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i.org/10.1016/j.apsusc.2017.04.061" TargetMode="External"/><Relationship Id="rId13" Type="http://schemas.openxmlformats.org/officeDocument/2006/relationships/hyperlink" Target="https://doi.org/10.1016/j.cofs.2018.08.006" TargetMode="External"/><Relationship Id="rId18" Type="http://schemas.openxmlformats.org/officeDocument/2006/relationships/hyperlink" Target="http://dx.doi.org/10.1007/s11144-016-0982-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dx.doi.org/10.1016/j.indcrop.2016.01.011" TargetMode="External"/><Relationship Id="rId12" Type="http://schemas.openxmlformats.org/officeDocument/2006/relationships/hyperlink" Target="https://doi.org/10.1016/j.msec.2018.08.042" TargetMode="External"/><Relationship Id="rId17" Type="http://schemas.openxmlformats.org/officeDocument/2006/relationships/hyperlink" Target="http://dx.doi.org/10.1016/j.nimb.2017.04.03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i.org/10.1007/s10973-017-6370-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155/2019/4303215" TargetMode="External"/><Relationship Id="rId11" Type="http://schemas.openxmlformats.org/officeDocument/2006/relationships/hyperlink" Target="https://doi.org/10.1016/j.fct.2017.11.0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1186/s12906-017-2066-8" TargetMode="External"/><Relationship Id="rId10" Type="http://schemas.openxmlformats.org/officeDocument/2006/relationships/hyperlink" Target="https://doi.org/10.1016/j.apsusc.2017.08.087" TargetMode="External"/><Relationship Id="rId19" Type="http://schemas.openxmlformats.org/officeDocument/2006/relationships/hyperlink" Target="http://dx.doi.org/10.1007/s10973-015-5089-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i.org/10.1038/s41598-017-12804-7" TargetMode="External"/><Relationship Id="rId14" Type="http://schemas.openxmlformats.org/officeDocument/2006/relationships/hyperlink" Target="https://doi.org/10.3390/molecules231024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11B24-C37F-41B6-9931-F644867BC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2390</Words>
  <Characters>13625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Radu Claudiu Fierasc</dc:creator>
  <cp:keywords/>
  <dc:description/>
  <cp:lastModifiedBy>Radu Fierascu</cp:lastModifiedBy>
  <cp:revision>3</cp:revision>
  <cp:lastPrinted>2019-06-05T07:41:00Z</cp:lastPrinted>
  <dcterms:created xsi:type="dcterms:W3CDTF">2020-11-24T17:29:00Z</dcterms:created>
  <dcterms:modified xsi:type="dcterms:W3CDTF">2020-11-24T17:37:00Z</dcterms:modified>
</cp:coreProperties>
</file>